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88" w:rsidRPr="00750B88" w:rsidRDefault="00750B88" w:rsidP="00750B88">
      <w:pPr>
        <w:spacing w:after="0" w:line="240" w:lineRule="auto"/>
        <w:ind w:left="4876"/>
        <w:jc w:val="both"/>
        <w:rPr>
          <w:rFonts w:ascii="Times New Roman" w:hAnsi="Times New Roman" w:cs="Times New Roman"/>
          <w:sz w:val="28"/>
          <w:szCs w:val="28"/>
        </w:rPr>
      </w:pPr>
      <w:r w:rsidRPr="00750B88">
        <w:rPr>
          <w:rFonts w:ascii="Times New Roman" w:hAnsi="Times New Roman" w:cs="Times New Roman"/>
          <w:sz w:val="28"/>
          <w:szCs w:val="28"/>
        </w:rPr>
        <w:t>УТВЕРЖДЕНО</w:t>
      </w:r>
    </w:p>
    <w:p w:rsidR="00750B88" w:rsidRDefault="00750B88" w:rsidP="00750B88">
      <w:pPr>
        <w:spacing w:after="0" w:line="240" w:lineRule="auto"/>
        <w:ind w:left="4876"/>
        <w:jc w:val="both"/>
        <w:rPr>
          <w:rFonts w:ascii="Times New Roman" w:hAnsi="Times New Roman" w:cs="Times New Roman"/>
          <w:sz w:val="28"/>
          <w:szCs w:val="28"/>
        </w:rPr>
      </w:pPr>
      <w:r w:rsidRPr="00750B88">
        <w:rPr>
          <w:rFonts w:ascii="Times New Roman" w:hAnsi="Times New Roman" w:cs="Times New Roman"/>
          <w:sz w:val="28"/>
          <w:szCs w:val="28"/>
        </w:rPr>
        <w:t xml:space="preserve">решением Совета городского округа город Нефтекамск </w:t>
      </w:r>
    </w:p>
    <w:p w:rsidR="00750B88" w:rsidRPr="00750B88" w:rsidRDefault="00750B88" w:rsidP="00750B88">
      <w:pPr>
        <w:spacing w:after="0" w:line="240" w:lineRule="auto"/>
        <w:ind w:left="4876"/>
        <w:jc w:val="both"/>
        <w:rPr>
          <w:rFonts w:ascii="Times New Roman" w:hAnsi="Times New Roman" w:cs="Times New Roman"/>
          <w:sz w:val="28"/>
          <w:szCs w:val="28"/>
        </w:rPr>
      </w:pPr>
      <w:r w:rsidRPr="00750B88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750B88" w:rsidRPr="00750B88" w:rsidRDefault="00750B88" w:rsidP="00750B88">
      <w:pPr>
        <w:spacing w:after="0" w:line="240" w:lineRule="auto"/>
        <w:ind w:left="4876"/>
        <w:jc w:val="both"/>
        <w:rPr>
          <w:rFonts w:ascii="Times New Roman" w:hAnsi="Times New Roman" w:cs="Times New Roman"/>
          <w:sz w:val="28"/>
          <w:szCs w:val="28"/>
        </w:rPr>
      </w:pPr>
      <w:r w:rsidRPr="00750B88">
        <w:rPr>
          <w:rFonts w:ascii="Times New Roman" w:hAnsi="Times New Roman" w:cs="Times New Roman"/>
          <w:sz w:val="28"/>
          <w:szCs w:val="28"/>
        </w:rPr>
        <w:t xml:space="preserve">от </w:t>
      </w:r>
      <w:r w:rsidR="005177CB">
        <w:rPr>
          <w:rFonts w:ascii="Times New Roman" w:hAnsi="Times New Roman" w:cs="Times New Roman"/>
          <w:sz w:val="28"/>
          <w:szCs w:val="28"/>
        </w:rPr>
        <w:t>23</w:t>
      </w:r>
      <w:r w:rsidRPr="00750B88">
        <w:rPr>
          <w:rFonts w:ascii="Times New Roman" w:hAnsi="Times New Roman" w:cs="Times New Roman"/>
          <w:sz w:val="28"/>
          <w:szCs w:val="28"/>
        </w:rPr>
        <w:t xml:space="preserve"> декабря 2015 года №</w:t>
      </w:r>
      <w:r>
        <w:rPr>
          <w:rFonts w:ascii="Times New Roman" w:hAnsi="Times New Roman" w:cs="Times New Roman"/>
          <w:sz w:val="28"/>
          <w:szCs w:val="28"/>
        </w:rPr>
        <w:t xml:space="preserve"> 3-</w:t>
      </w:r>
      <w:r w:rsidR="005177CB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/0</w:t>
      </w:r>
      <w:r w:rsidR="005177CB">
        <w:rPr>
          <w:rFonts w:ascii="Times New Roman" w:hAnsi="Times New Roman" w:cs="Times New Roman"/>
          <w:sz w:val="28"/>
          <w:szCs w:val="28"/>
        </w:rPr>
        <w:t>6</w:t>
      </w:r>
    </w:p>
    <w:p w:rsidR="00750B88" w:rsidRDefault="00750B88" w:rsidP="0075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B88" w:rsidRDefault="00750B88" w:rsidP="0075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FF3" w:rsidRDefault="003F3FF3" w:rsidP="0075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2DA" w:rsidRDefault="006B02DA" w:rsidP="0075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C9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6C9">
        <w:rPr>
          <w:rFonts w:ascii="Times New Roman" w:hAnsi="Times New Roman" w:cs="Times New Roman"/>
          <w:b/>
          <w:sz w:val="28"/>
          <w:szCs w:val="28"/>
        </w:rPr>
        <w:t xml:space="preserve">О ПОРЯДКЕ РЕАЛИЗАЦИИ, ОБМЕНА </w:t>
      </w:r>
    </w:p>
    <w:p w:rsidR="006B02DA" w:rsidRDefault="006B02DA" w:rsidP="0075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C9">
        <w:rPr>
          <w:rFonts w:ascii="Times New Roman" w:hAnsi="Times New Roman" w:cs="Times New Roman"/>
          <w:b/>
          <w:sz w:val="28"/>
          <w:szCs w:val="28"/>
        </w:rPr>
        <w:t xml:space="preserve">ОСНОВНЫХ ФОНДОВ, ЗАКРЕПЛЕННЫХ </w:t>
      </w:r>
    </w:p>
    <w:p w:rsidR="006B02DA" w:rsidRDefault="006B02DA" w:rsidP="0075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C9">
        <w:rPr>
          <w:rFonts w:ascii="Times New Roman" w:hAnsi="Times New Roman" w:cs="Times New Roman"/>
          <w:b/>
          <w:sz w:val="28"/>
          <w:szCs w:val="28"/>
        </w:rPr>
        <w:t xml:space="preserve">НА ПРАВЕ ОПЕРАТИВНОГО УПРАВЛЕНИЯ </w:t>
      </w:r>
    </w:p>
    <w:p w:rsidR="006B02DA" w:rsidRDefault="006B02DA" w:rsidP="0075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C9">
        <w:rPr>
          <w:rFonts w:ascii="Times New Roman" w:hAnsi="Times New Roman" w:cs="Times New Roman"/>
          <w:b/>
          <w:sz w:val="28"/>
          <w:szCs w:val="28"/>
        </w:rPr>
        <w:t xml:space="preserve">ЗА МУНИЦИПАЛЬНЫМИ УЧРЕЖДЕНИЯМИ, ДЕЯТЕЛЬНОСТЬ КОТОРЫХ ПОЛНОСТЬЮ ИЛИ ЧАСТИЧНО ФИНАНСИРУЮТСЯ ЗА СЧЕТ СРЕДСТВ БЮДЖЕТА ГОРОДСКОГО ОКРУГА </w:t>
      </w:r>
    </w:p>
    <w:p w:rsidR="006B02DA" w:rsidRDefault="006B02DA" w:rsidP="0075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C9">
        <w:rPr>
          <w:rFonts w:ascii="Times New Roman" w:hAnsi="Times New Roman" w:cs="Times New Roman"/>
          <w:b/>
          <w:sz w:val="28"/>
          <w:szCs w:val="28"/>
        </w:rPr>
        <w:t>ГОРОД НЕФТЕКАМСК Р</w:t>
      </w:r>
      <w:r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Pr="00F766C9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АШКОРТОСТАН</w:t>
      </w:r>
      <w:r w:rsidRPr="00F766C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B02DA" w:rsidRDefault="006B02DA" w:rsidP="0075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C9">
        <w:rPr>
          <w:rFonts w:ascii="Times New Roman" w:hAnsi="Times New Roman" w:cs="Times New Roman"/>
          <w:b/>
          <w:sz w:val="28"/>
          <w:szCs w:val="28"/>
        </w:rPr>
        <w:t xml:space="preserve">И ЗАКРЕПЛЕННЫХ НА ПРАВЕ ХОЗЯЙСТВЕННОГО ВЕДЕНИЯ </w:t>
      </w:r>
    </w:p>
    <w:p w:rsidR="00750B88" w:rsidRDefault="006B02DA" w:rsidP="0075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C9">
        <w:rPr>
          <w:rFonts w:ascii="Times New Roman" w:hAnsi="Times New Roman" w:cs="Times New Roman"/>
          <w:b/>
          <w:sz w:val="28"/>
          <w:szCs w:val="28"/>
        </w:rPr>
        <w:t>ЗА МУНИЦИПАЛЬНЫМИ УНИТАРНЫМИ ПРЕДПРИЯТИЯМИ</w:t>
      </w:r>
    </w:p>
    <w:p w:rsidR="00750B88" w:rsidRDefault="00750B88" w:rsidP="0075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B88" w:rsidRPr="00F766C9" w:rsidRDefault="00750B88" w:rsidP="0075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B88" w:rsidRPr="00F766C9" w:rsidRDefault="006B02DA" w:rsidP="006B02D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96C5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6C5B">
        <w:rPr>
          <w:rFonts w:ascii="Times New Roman" w:hAnsi="Times New Roman" w:cs="Times New Roman"/>
          <w:b/>
          <w:sz w:val="28"/>
          <w:szCs w:val="28"/>
        </w:rPr>
        <w:t>«</w:t>
      </w:r>
      <w:r w:rsidRPr="00F766C9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C96C5B">
        <w:rPr>
          <w:rFonts w:ascii="Times New Roman" w:hAnsi="Times New Roman" w:cs="Times New Roman"/>
          <w:b/>
          <w:sz w:val="28"/>
          <w:szCs w:val="28"/>
        </w:rPr>
        <w:t>»</w:t>
      </w:r>
    </w:p>
    <w:p w:rsidR="00C96C5B" w:rsidRPr="003F3FF3" w:rsidRDefault="00C96C5B" w:rsidP="00750B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B88" w:rsidRPr="001368E6" w:rsidRDefault="00750B88" w:rsidP="00C96C5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8E6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и механизм распоряжения (отчуждения) основными фондами, в том числе транспортными средствами, закрепленными на праве оперативного управления за муниципальными учреждениями, деятельность которых полностью или частично финансируются за счет средств бюджета </w:t>
      </w:r>
      <w:r w:rsidR="006B02DA">
        <w:rPr>
          <w:rFonts w:ascii="Times New Roman" w:hAnsi="Times New Roman" w:cs="Times New Roman"/>
          <w:sz w:val="28"/>
          <w:szCs w:val="28"/>
        </w:rPr>
        <w:t>городского округа город Нефтекамск Республики Башкортостан (далее – бюджет городского округа)</w:t>
      </w:r>
      <w:r w:rsidRPr="001368E6">
        <w:rPr>
          <w:rFonts w:ascii="Times New Roman" w:hAnsi="Times New Roman" w:cs="Times New Roman"/>
          <w:sz w:val="28"/>
          <w:szCs w:val="28"/>
        </w:rPr>
        <w:t>, и закрепленными на праве хозяйственного ведения за муниципальными унитарными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случаев реализации </w:t>
      </w:r>
      <w:r w:rsidRPr="001368E6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68E6">
        <w:rPr>
          <w:rFonts w:ascii="Times New Roman" w:hAnsi="Times New Roman" w:cs="Times New Roman"/>
          <w:sz w:val="28"/>
          <w:szCs w:val="28"/>
        </w:rPr>
        <w:t xml:space="preserve"> недвижимого имущества объектов незавершенного строительства.</w:t>
      </w:r>
    </w:p>
    <w:p w:rsidR="00750B88" w:rsidRPr="00F766C9" w:rsidRDefault="00750B88" w:rsidP="00C96C5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6C9">
        <w:rPr>
          <w:rFonts w:ascii="Times New Roman" w:hAnsi="Times New Roman" w:cs="Times New Roman"/>
          <w:sz w:val="28"/>
          <w:szCs w:val="28"/>
        </w:rPr>
        <w:t xml:space="preserve">Контроль за распоряжением основными фондами, закрепленными на праве оперативного управления за муниципальными учреждениями, деятельность которых полностью или частично финансируются за счет средств бюджета городского округа, и закрепленными на праве хозяйственного ведения за муниципальными унитарными предприятиями, возлагается на соответствующих заместителей главы администрации </w:t>
      </w:r>
      <w:r w:rsidR="006B02DA">
        <w:rPr>
          <w:rFonts w:ascii="Times New Roman" w:hAnsi="Times New Roman" w:cs="Times New Roman"/>
          <w:sz w:val="28"/>
          <w:szCs w:val="28"/>
        </w:rPr>
        <w:t>городского округа город Нефтекамск Республики Башкортостан</w:t>
      </w:r>
      <w:r w:rsidRPr="00F766C9">
        <w:rPr>
          <w:rFonts w:ascii="Times New Roman" w:hAnsi="Times New Roman" w:cs="Times New Roman"/>
          <w:sz w:val="28"/>
          <w:szCs w:val="28"/>
        </w:rPr>
        <w:t xml:space="preserve"> </w:t>
      </w:r>
      <w:r w:rsidR="006B02DA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Pr="00F766C9">
        <w:rPr>
          <w:rFonts w:ascii="Times New Roman" w:hAnsi="Times New Roman" w:cs="Times New Roman"/>
          <w:sz w:val="28"/>
          <w:szCs w:val="28"/>
        </w:rPr>
        <w:t xml:space="preserve">и Комитет </w:t>
      </w:r>
      <w:r w:rsidR="006B02DA" w:rsidRPr="006B02DA">
        <w:rPr>
          <w:rFonts w:ascii="Times New Roman" w:hAnsi="Times New Roman" w:cs="Times New Roman"/>
          <w:sz w:val="28"/>
          <w:szCs w:val="28"/>
        </w:rPr>
        <w:t>по управлению собственностью Министерства земельных и имущественных отношений Республики Башкортостан по городу Нефтекамску</w:t>
      </w:r>
      <w:r w:rsidR="006B02DA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F766C9">
        <w:rPr>
          <w:rFonts w:ascii="Times New Roman" w:hAnsi="Times New Roman" w:cs="Times New Roman"/>
          <w:sz w:val="28"/>
          <w:szCs w:val="28"/>
        </w:rPr>
        <w:t xml:space="preserve"> – Комитет).</w:t>
      </w:r>
    </w:p>
    <w:p w:rsidR="00A06637" w:rsidRPr="00A06637" w:rsidRDefault="00750B88" w:rsidP="00C96C5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и автономное учреждение без согласия </w:t>
      </w:r>
      <w:r w:rsidR="006B02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не вправе распоряжаться особо ценным движимым имуществом, закрепленным за ним собственником или приобретенным </w:t>
      </w:r>
      <w:r w:rsidRPr="00F766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бюджетным учреждением за счет средств, выделенных ему собственником на приобретение такого имущества, а также недвижимым имуществом. Остальным имуществом, находящимся у него на праве оперативного управления, бюджетное учреждение вправе распоряжаться самостоятельно, если иное не установлено законом. </w:t>
      </w:r>
    </w:p>
    <w:p w:rsidR="00750B88" w:rsidRPr="00F766C9" w:rsidRDefault="00750B88" w:rsidP="00C96C5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6C9">
        <w:rPr>
          <w:rFonts w:ascii="Times New Roman" w:hAnsi="Times New Roman" w:cs="Times New Roman"/>
          <w:sz w:val="28"/>
          <w:szCs w:val="28"/>
        </w:rPr>
        <w:t>П</w:t>
      </w:r>
      <w:r w:rsidRPr="00F766C9">
        <w:rPr>
          <w:rFonts w:ascii="Times New Roman" w:eastAsia="Times New Roman" w:hAnsi="Times New Roman" w:cs="Times New Roman"/>
          <w:sz w:val="28"/>
          <w:szCs w:val="28"/>
        </w:rPr>
        <w:t xml:space="preserve">од особо ценным движимым имуществом понимается движимое имущество, без которого осуществление бюджетным учреждением своей уставной деятельности будет существенно затруднено. Перечень такого имущества определяется </w:t>
      </w:r>
      <w:r w:rsidR="00A066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66C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дминистрацией. </w:t>
      </w:r>
    </w:p>
    <w:p w:rsidR="00A06637" w:rsidRDefault="00750B88" w:rsidP="00C96C5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6C9">
        <w:rPr>
          <w:rFonts w:ascii="Times New Roman" w:eastAsia="Times New Roman" w:hAnsi="Times New Roman" w:cs="Times New Roman"/>
          <w:sz w:val="28"/>
          <w:szCs w:val="28"/>
        </w:rPr>
        <w:t>Крупная сделка может быть совершена бюджетным и автономным учреждением только с предварительного согласия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63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F766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50B88" w:rsidRPr="00F766C9" w:rsidRDefault="00750B88" w:rsidP="00C96C5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6C9">
        <w:rPr>
          <w:rFonts w:ascii="Times New Roman" w:eastAsia="Times New Roman" w:hAnsi="Times New Roman" w:cs="Times New Roman"/>
          <w:sz w:val="28"/>
          <w:szCs w:val="28"/>
        </w:rPr>
        <w:t>Крупной сделкой признается сделка или несколько взаимосвязанных сделок, связанн</w:t>
      </w:r>
      <w:r w:rsidR="00A06637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766C9">
        <w:rPr>
          <w:rFonts w:ascii="Times New Roman" w:eastAsia="Times New Roman" w:hAnsi="Times New Roman" w:cs="Times New Roman"/>
          <w:sz w:val="28"/>
          <w:szCs w:val="28"/>
        </w:rPr>
        <w:t xml:space="preserve"> с распоряжением денежными средствами, отчуждением иного имущества (которым в соответствии с федеральным закон</w:t>
      </w:r>
      <w:r w:rsidR="00A06637">
        <w:rPr>
          <w:rFonts w:ascii="Times New Roman" w:eastAsia="Times New Roman" w:hAnsi="Times New Roman" w:cs="Times New Roman"/>
          <w:sz w:val="28"/>
          <w:szCs w:val="28"/>
        </w:rPr>
        <w:t>одательством</w:t>
      </w:r>
      <w:r w:rsidRPr="00F766C9">
        <w:rPr>
          <w:rFonts w:ascii="Times New Roman" w:eastAsia="Times New Roman" w:hAnsi="Times New Roman" w:cs="Times New Roman"/>
          <w:sz w:val="28"/>
          <w:szCs w:val="28"/>
        </w:rPr>
        <w:t xml:space="preserve"> бюджетное и автономное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</w:t>
      </w:r>
      <w:r w:rsidR="00A06637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F766C9">
        <w:rPr>
          <w:rFonts w:ascii="Times New Roman" w:eastAsia="Times New Roman" w:hAnsi="Times New Roman" w:cs="Times New Roman"/>
          <w:sz w:val="28"/>
          <w:szCs w:val="28"/>
        </w:rPr>
        <w:t xml:space="preserve"> балансовой стоимости активов бюджетного и автономного учреждения, определяемой по данным его бухгалтерской отчетности на последнюю отчетную дату, если уставом бюджетного и автономного учреждения не предусмотрен меньший размер крупной сделки.</w:t>
      </w:r>
    </w:p>
    <w:p w:rsidR="00750B88" w:rsidRPr="00F766C9" w:rsidRDefault="00750B88" w:rsidP="00C96C5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6C9">
        <w:rPr>
          <w:rFonts w:ascii="Times New Roman" w:eastAsia="Times New Roman" w:hAnsi="Times New Roman" w:cs="Times New Roman"/>
          <w:sz w:val="28"/>
          <w:szCs w:val="28"/>
        </w:rPr>
        <w:t xml:space="preserve">Автономными учреждениями крупная сделка совершается с предварительного одобрения </w:t>
      </w:r>
      <w:r w:rsidR="00C96C5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766C9">
        <w:rPr>
          <w:rFonts w:ascii="Times New Roman" w:eastAsia="Times New Roman" w:hAnsi="Times New Roman" w:cs="Times New Roman"/>
          <w:sz w:val="28"/>
          <w:szCs w:val="28"/>
        </w:rPr>
        <w:t>аблюдательного совета</w:t>
      </w:r>
      <w:r w:rsidR="00C96C5B">
        <w:rPr>
          <w:rFonts w:ascii="Times New Roman" w:eastAsia="Times New Roman" w:hAnsi="Times New Roman" w:cs="Times New Roman"/>
          <w:sz w:val="28"/>
          <w:szCs w:val="28"/>
        </w:rPr>
        <w:t xml:space="preserve"> данного учреждения</w:t>
      </w:r>
      <w:r w:rsidRPr="00F766C9">
        <w:rPr>
          <w:rFonts w:ascii="Times New Roman" w:eastAsia="Times New Roman" w:hAnsi="Times New Roman" w:cs="Times New Roman"/>
          <w:sz w:val="28"/>
          <w:szCs w:val="28"/>
        </w:rPr>
        <w:t>. Наблюдательный совет автономного учреждения обязан рассмотреть предложение руководителя автономного учреждения о совер</w:t>
      </w:r>
      <w:r w:rsidR="00A06637">
        <w:rPr>
          <w:rFonts w:ascii="Times New Roman" w:eastAsia="Times New Roman" w:hAnsi="Times New Roman" w:cs="Times New Roman"/>
          <w:sz w:val="28"/>
          <w:szCs w:val="28"/>
        </w:rPr>
        <w:t>шении крупной сделки в течение 15</w:t>
      </w:r>
      <w:r w:rsidRPr="00F766C9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 с момента поступления такого предложения председателю </w:t>
      </w:r>
      <w:r w:rsidR="00A0663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766C9">
        <w:rPr>
          <w:rFonts w:ascii="Times New Roman" w:eastAsia="Times New Roman" w:hAnsi="Times New Roman" w:cs="Times New Roman"/>
          <w:sz w:val="28"/>
          <w:szCs w:val="28"/>
        </w:rPr>
        <w:t>аблюдательного совета автономного учреждения, если уставом автономного учреждения не предусмотрен более короткий срок.</w:t>
      </w:r>
    </w:p>
    <w:p w:rsidR="00A06637" w:rsidRDefault="00750B88" w:rsidP="00C96C5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6C9">
        <w:rPr>
          <w:rFonts w:ascii="Times New Roman" w:eastAsia="Times New Roman" w:hAnsi="Times New Roman" w:cs="Times New Roman"/>
          <w:sz w:val="28"/>
          <w:szCs w:val="28"/>
        </w:rPr>
        <w:t xml:space="preserve">Казенное учреждение не вправе отчуждать либо иным способом распоряжаться имуществом без согласия </w:t>
      </w:r>
      <w:r w:rsidR="00A066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66C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A06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637" w:rsidRDefault="00750B88" w:rsidP="00C96C5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6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предприятие распоряжается движимым имуществом, принадлежащим ему на праве хозяйственного ведения, самостоятельно, за исключением случаев совершения крупной сделки. Крупной сделкой</w:t>
      </w:r>
      <w:r w:rsidR="00A0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случае</w:t>
      </w:r>
      <w:r w:rsidRPr="00A0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сделка или несколько взаимосвязанных сделок, связанных с приобретением, отчуждением или возможностью отчуждения унитарным предприятием прямо либо косвенно имущества, стоимость которого составляет более </w:t>
      </w:r>
      <w:r w:rsidR="00A06637">
        <w:rPr>
          <w:rFonts w:ascii="Times New Roman" w:eastAsia="Times New Roman" w:hAnsi="Times New Roman" w:cs="Times New Roman"/>
          <w:sz w:val="28"/>
          <w:szCs w:val="28"/>
          <w:lang w:eastAsia="ru-RU"/>
        </w:rPr>
        <w:t>10 %</w:t>
      </w:r>
      <w:r w:rsidRPr="00A0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уставного фонда унитарного предприятия или более чем в 50 тысяч раз превышает установленный федеральным зако</w:t>
      </w:r>
      <w:r w:rsidR="00A066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нодательством</w:t>
      </w:r>
      <w:r w:rsidRPr="00A0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минимальный размер оплаты труда, если иное не установлено федеральными законами или принятыми в соответствии с ними правовыми актами. </w:t>
      </w:r>
    </w:p>
    <w:p w:rsidR="00750B88" w:rsidRDefault="00750B88" w:rsidP="00C96C5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37">
        <w:rPr>
          <w:rFonts w:ascii="Times New Roman" w:eastAsia="Times New Roman" w:hAnsi="Times New Roman" w:cs="Times New Roman"/>
          <w:sz w:val="28"/>
          <w:szCs w:val="28"/>
        </w:rPr>
        <w:t xml:space="preserve">Крупная сделка может быть </w:t>
      </w:r>
      <w:r w:rsidRPr="00A066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совершена муниципальным унитарны</w:t>
      </w:r>
      <w:r w:rsidR="00A0663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0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предприятием только с предварительного согласия </w:t>
      </w:r>
      <w:r w:rsidR="00A066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663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дминистрации.</w:t>
      </w:r>
    </w:p>
    <w:p w:rsidR="00A06637" w:rsidRDefault="00A06637" w:rsidP="00A0663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="00C96C5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A06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96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06637">
        <w:rPr>
          <w:rFonts w:ascii="Times New Roman" w:hAnsi="Times New Roman" w:cs="Times New Roman"/>
          <w:b/>
          <w:sz w:val="28"/>
          <w:szCs w:val="28"/>
        </w:rPr>
        <w:t xml:space="preserve">ПОРЯДОК РЕАЛИЗАЦИИ, ОБМЕНА </w:t>
      </w:r>
    </w:p>
    <w:p w:rsidR="00A06637" w:rsidRDefault="00A06637" w:rsidP="00A0663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637">
        <w:rPr>
          <w:rFonts w:ascii="Times New Roman" w:hAnsi="Times New Roman" w:cs="Times New Roman"/>
          <w:b/>
          <w:sz w:val="28"/>
          <w:szCs w:val="28"/>
        </w:rPr>
        <w:t xml:space="preserve">ОСНОВНЫХ ФОНДОВ, ЗАКРЕПЛЕННЫХ </w:t>
      </w:r>
    </w:p>
    <w:p w:rsidR="00A06637" w:rsidRDefault="00A06637" w:rsidP="00A0663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637">
        <w:rPr>
          <w:rFonts w:ascii="Times New Roman" w:hAnsi="Times New Roman" w:cs="Times New Roman"/>
          <w:b/>
          <w:sz w:val="28"/>
          <w:szCs w:val="28"/>
        </w:rPr>
        <w:t xml:space="preserve">НА ПРАВЕ ОПЕРАТИВНОГО УПРАВЛЕНИЯ </w:t>
      </w:r>
    </w:p>
    <w:p w:rsidR="00A06637" w:rsidRDefault="00A06637" w:rsidP="00A0663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637">
        <w:rPr>
          <w:rFonts w:ascii="Times New Roman" w:hAnsi="Times New Roman" w:cs="Times New Roman"/>
          <w:b/>
          <w:sz w:val="28"/>
          <w:szCs w:val="28"/>
        </w:rPr>
        <w:t xml:space="preserve">ЗА МУНИЦИПАЛЬНЫМИ УЧРЕЖДЕНИЯМИ, И </w:t>
      </w:r>
    </w:p>
    <w:p w:rsidR="00A06637" w:rsidRDefault="00A06637" w:rsidP="00A0663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637">
        <w:rPr>
          <w:rFonts w:ascii="Times New Roman" w:hAnsi="Times New Roman" w:cs="Times New Roman"/>
          <w:b/>
          <w:sz w:val="28"/>
          <w:szCs w:val="28"/>
        </w:rPr>
        <w:t xml:space="preserve">ЗАКРЕПЛЕННЫХ НА ПРАВЕ ХОЗЯЙСТВЕННОГО ВЕДЕНИЯ </w:t>
      </w:r>
    </w:p>
    <w:p w:rsidR="00750B88" w:rsidRPr="00A06637" w:rsidRDefault="00A06637" w:rsidP="00A0663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637">
        <w:rPr>
          <w:rFonts w:ascii="Times New Roman" w:hAnsi="Times New Roman" w:cs="Times New Roman"/>
          <w:b/>
          <w:sz w:val="28"/>
          <w:szCs w:val="28"/>
        </w:rPr>
        <w:t>ЗА МУНИЦИПАЛЬНЫМИ УНИТАРНЫМИ ПРЕДПРИЯТИЯМИ</w:t>
      </w:r>
      <w:r w:rsidR="00C96C5B">
        <w:rPr>
          <w:rFonts w:ascii="Times New Roman" w:hAnsi="Times New Roman" w:cs="Times New Roman"/>
          <w:b/>
          <w:sz w:val="28"/>
          <w:szCs w:val="28"/>
        </w:rPr>
        <w:t>»</w:t>
      </w:r>
    </w:p>
    <w:p w:rsidR="00750B88" w:rsidRDefault="00750B88" w:rsidP="0075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B88" w:rsidRPr="00F766C9" w:rsidRDefault="00C96C5B" w:rsidP="00750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750B88" w:rsidRPr="00F766C9"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реализацию, передачу по договорам мены направляется имущество, которое (один из вариантов):</w:t>
      </w:r>
    </w:p>
    <w:p w:rsidR="00750B88" w:rsidRPr="00F766C9" w:rsidRDefault="00750B88" w:rsidP="00750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C96C5B">
        <w:rPr>
          <w:rFonts w:ascii="Times New Roman" w:eastAsia="Times New Roman" w:hAnsi="Times New Roman" w:cs="Times New Roman"/>
          <w:sz w:val="28"/>
          <w:szCs w:val="28"/>
        </w:rPr>
        <w:t xml:space="preserve"> подлежит списанию и/</w:t>
      </w:r>
      <w:r w:rsidRPr="00F766C9">
        <w:rPr>
          <w:rFonts w:ascii="Times New Roman" w:eastAsia="Times New Roman" w:hAnsi="Times New Roman" w:cs="Times New Roman"/>
          <w:sz w:val="28"/>
          <w:szCs w:val="28"/>
        </w:rPr>
        <w:t>или снято с эксплуатации;</w:t>
      </w:r>
    </w:p>
    <w:p w:rsidR="00750B88" w:rsidRPr="00F766C9" w:rsidRDefault="00750B88" w:rsidP="00750B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F766C9">
        <w:rPr>
          <w:rFonts w:ascii="Times New Roman" w:eastAsia="Times New Roman" w:hAnsi="Times New Roman" w:cs="Times New Roman"/>
          <w:sz w:val="28"/>
          <w:szCs w:val="28"/>
        </w:rPr>
        <w:t xml:space="preserve"> непригодно к использованию по прямому назначению, выработавшее установленные сроки службы (ресурс) в соответствии с утвержденными нормами наработки до списания;</w:t>
      </w:r>
    </w:p>
    <w:p w:rsidR="00750B88" w:rsidRPr="00F766C9" w:rsidRDefault="00750B88" w:rsidP="00750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F766C9">
        <w:rPr>
          <w:rFonts w:ascii="Times New Roman" w:eastAsia="Times New Roman" w:hAnsi="Times New Roman" w:cs="Times New Roman"/>
          <w:sz w:val="28"/>
          <w:szCs w:val="28"/>
        </w:rPr>
        <w:t xml:space="preserve"> излишнее или неиспользуемое;</w:t>
      </w:r>
    </w:p>
    <w:p w:rsidR="00750B88" w:rsidRPr="00F766C9" w:rsidRDefault="00750B88" w:rsidP="00750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F766C9">
        <w:rPr>
          <w:rFonts w:ascii="Times New Roman" w:eastAsia="Times New Roman" w:hAnsi="Times New Roman" w:cs="Times New Roman"/>
          <w:sz w:val="28"/>
          <w:szCs w:val="28"/>
        </w:rPr>
        <w:t xml:space="preserve"> транспортные средства, пришедшие в негодное состояние для эксплуатации в результате дорожно-транспортных происшествий.</w:t>
      </w:r>
    </w:p>
    <w:p w:rsidR="00750B88" w:rsidRPr="00F766C9" w:rsidRDefault="00C96C5B" w:rsidP="00750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750B88" w:rsidRPr="00F766C9">
        <w:rPr>
          <w:rFonts w:ascii="Times New Roman" w:eastAsia="Times New Roman" w:hAnsi="Times New Roman" w:cs="Times New Roman"/>
          <w:sz w:val="28"/>
          <w:szCs w:val="28"/>
        </w:rPr>
        <w:t xml:space="preserve"> При возникновении необходимости в реал</w:t>
      </w:r>
      <w:r>
        <w:rPr>
          <w:rFonts w:ascii="Times New Roman" w:eastAsia="Times New Roman" w:hAnsi="Times New Roman" w:cs="Times New Roman"/>
          <w:sz w:val="28"/>
          <w:szCs w:val="28"/>
        </w:rPr>
        <w:t>изации имущества или в его мене</w:t>
      </w:r>
      <w:r w:rsidR="00750B88" w:rsidRPr="00F766C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учреждение или муниципальное унитарное предприятие обращается в Комитет с письмом о согласии на реализацию имущества или его мену.</w:t>
      </w:r>
    </w:p>
    <w:p w:rsidR="00750B88" w:rsidRPr="00F766C9" w:rsidRDefault="00C96C5B" w:rsidP="00750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750B88" w:rsidRPr="00F766C9">
        <w:rPr>
          <w:rFonts w:ascii="Times New Roman" w:eastAsia="Times New Roman" w:hAnsi="Times New Roman" w:cs="Times New Roman"/>
          <w:sz w:val="28"/>
          <w:szCs w:val="28"/>
        </w:rPr>
        <w:t xml:space="preserve"> В случае получения согласия муниципальное учреждение и муниципальное унитарное предприятие для реализации, обмена основных фондов </w:t>
      </w:r>
      <w:r w:rsidR="00750B88" w:rsidRPr="00F766C9">
        <w:rPr>
          <w:rFonts w:ascii="Times New Roman" w:hAnsi="Times New Roman" w:cs="Times New Roman"/>
          <w:sz w:val="28"/>
          <w:szCs w:val="28"/>
        </w:rPr>
        <w:t>представляют в Комитет следующие документы:</w:t>
      </w:r>
    </w:p>
    <w:p w:rsidR="00750B88" w:rsidRPr="00F766C9" w:rsidRDefault="00750B88" w:rsidP="00750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766C9">
        <w:rPr>
          <w:rFonts w:ascii="Times New Roman" w:hAnsi="Times New Roman" w:cs="Times New Roman"/>
          <w:sz w:val="28"/>
          <w:szCs w:val="28"/>
        </w:rPr>
        <w:t xml:space="preserve"> заявку на реализацию, обмен основных фондов с указанием характеристик имущества, причин реализации или обмена, сторон, участвующих в сделке;</w:t>
      </w:r>
    </w:p>
    <w:p w:rsidR="00750B88" w:rsidRPr="00F766C9" w:rsidRDefault="00750B88" w:rsidP="00750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766C9">
        <w:rPr>
          <w:rFonts w:ascii="Times New Roman" w:hAnsi="Times New Roman" w:cs="Times New Roman"/>
          <w:sz w:val="28"/>
          <w:szCs w:val="28"/>
        </w:rPr>
        <w:t>заверенный в установленном порядке перечень особо ценного движимого имущества (для автономных и бюджетных учреждений);</w:t>
      </w:r>
    </w:p>
    <w:p w:rsidR="00750B88" w:rsidRPr="00F766C9" w:rsidRDefault="00750B88" w:rsidP="00750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766C9">
        <w:rPr>
          <w:rFonts w:ascii="Times New Roman" w:hAnsi="Times New Roman" w:cs="Times New Roman"/>
          <w:sz w:val="28"/>
          <w:szCs w:val="28"/>
        </w:rPr>
        <w:t>заверенная руководителем учреждения копия рекомендаций Наблюдательного совета учреждения по вопросу совершения сделок по реализации имущества (при согласовании сделок автономного учреждения в отношении особ</w:t>
      </w:r>
      <w:r w:rsidR="00A06637">
        <w:rPr>
          <w:rFonts w:ascii="Times New Roman" w:hAnsi="Times New Roman" w:cs="Times New Roman"/>
          <w:sz w:val="28"/>
          <w:szCs w:val="28"/>
        </w:rPr>
        <w:t>о ценного движимого имущества);</w:t>
      </w:r>
    </w:p>
    <w:p w:rsidR="00750B88" w:rsidRPr="00F766C9" w:rsidRDefault="00750B88" w:rsidP="00750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766C9">
        <w:rPr>
          <w:rFonts w:ascii="Times New Roman" w:hAnsi="Times New Roman" w:cs="Times New Roman"/>
          <w:sz w:val="28"/>
          <w:szCs w:val="28"/>
        </w:rPr>
        <w:t>справку о балансовой и остаточной стоимости реализуемого или обмениваемого имущества;</w:t>
      </w:r>
    </w:p>
    <w:p w:rsidR="00750B88" w:rsidRPr="00F766C9" w:rsidRDefault="00750B88" w:rsidP="00750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F766C9">
        <w:rPr>
          <w:rFonts w:ascii="Times New Roman" w:hAnsi="Times New Roman" w:cs="Times New Roman"/>
          <w:sz w:val="28"/>
          <w:szCs w:val="28"/>
        </w:rPr>
        <w:t xml:space="preserve"> разрешение (согласование) главы </w:t>
      </w:r>
      <w:r w:rsidR="00A06637">
        <w:rPr>
          <w:rFonts w:ascii="Times New Roman" w:hAnsi="Times New Roman" w:cs="Times New Roman"/>
          <w:sz w:val="28"/>
          <w:szCs w:val="28"/>
        </w:rPr>
        <w:t>А</w:t>
      </w:r>
      <w:r w:rsidRPr="00F766C9">
        <w:rPr>
          <w:rFonts w:ascii="Times New Roman" w:hAnsi="Times New Roman" w:cs="Times New Roman"/>
          <w:sz w:val="28"/>
          <w:szCs w:val="28"/>
        </w:rPr>
        <w:t>дминистрации на реализацию или обмен основных фондов;</w:t>
      </w:r>
    </w:p>
    <w:p w:rsidR="00750B88" w:rsidRPr="00F766C9" w:rsidRDefault="00750B88" w:rsidP="00750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F766C9">
        <w:rPr>
          <w:rFonts w:ascii="Times New Roman" w:hAnsi="Times New Roman" w:cs="Times New Roman"/>
          <w:sz w:val="28"/>
          <w:szCs w:val="28"/>
        </w:rPr>
        <w:t xml:space="preserve"> отчет об оценки рыночной стоимости реализуемого или обмениваемого имущества </w:t>
      </w:r>
      <w:r w:rsidR="00A06637">
        <w:rPr>
          <w:rFonts w:ascii="Times New Roman" w:hAnsi="Times New Roman" w:cs="Times New Roman"/>
          <w:sz w:val="28"/>
          <w:szCs w:val="28"/>
        </w:rPr>
        <w:t>(</w:t>
      </w:r>
      <w:r w:rsidRPr="00F766C9">
        <w:rPr>
          <w:rFonts w:ascii="Times New Roman" w:hAnsi="Times New Roman" w:cs="Times New Roman"/>
          <w:sz w:val="28"/>
          <w:szCs w:val="28"/>
        </w:rPr>
        <w:t>стоимость услуг по оценке продаваемого имущества включается в цену имущества и оплачивается покупателем</w:t>
      </w:r>
      <w:r w:rsidR="00A06637">
        <w:rPr>
          <w:rFonts w:ascii="Times New Roman" w:hAnsi="Times New Roman" w:cs="Times New Roman"/>
          <w:sz w:val="28"/>
          <w:szCs w:val="28"/>
        </w:rPr>
        <w:t>)</w:t>
      </w:r>
      <w:r w:rsidRPr="00F766C9">
        <w:rPr>
          <w:rFonts w:ascii="Times New Roman" w:hAnsi="Times New Roman" w:cs="Times New Roman"/>
          <w:sz w:val="28"/>
          <w:szCs w:val="28"/>
        </w:rPr>
        <w:t>;</w:t>
      </w:r>
    </w:p>
    <w:p w:rsidR="00750B88" w:rsidRPr="00F766C9" w:rsidRDefault="00750B88" w:rsidP="00750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F766C9">
        <w:rPr>
          <w:rFonts w:ascii="Times New Roman" w:hAnsi="Times New Roman" w:cs="Times New Roman"/>
          <w:sz w:val="28"/>
          <w:szCs w:val="28"/>
        </w:rPr>
        <w:t>проект договора купли-продажи или мены;</w:t>
      </w:r>
    </w:p>
    <w:p w:rsidR="00750B88" w:rsidRPr="00F766C9" w:rsidRDefault="00750B88" w:rsidP="00750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F766C9">
        <w:rPr>
          <w:rFonts w:ascii="Times New Roman" w:hAnsi="Times New Roman" w:cs="Times New Roman"/>
          <w:sz w:val="28"/>
          <w:szCs w:val="28"/>
        </w:rPr>
        <w:t xml:space="preserve"> проект акта приема-передачи основных фондов.</w:t>
      </w:r>
    </w:p>
    <w:p w:rsidR="00750B88" w:rsidRPr="00F766C9" w:rsidRDefault="00C96C5B" w:rsidP="00750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="00750B88" w:rsidRPr="00F766C9">
        <w:rPr>
          <w:rFonts w:ascii="Times New Roman" w:eastAsia="Times New Roman" w:hAnsi="Times New Roman" w:cs="Times New Roman"/>
          <w:sz w:val="28"/>
          <w:szCs w:val="28"/>
        </w:rPr>
        <w:t xml:space="preserve"> В случае, если </w:t>
      </w:r>
      <w:r w:rsidR="0075610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50B88" w:rsidRPr="00F766C9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="00750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B88" w:rsidRPr="00F766C9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 согласовании сделки, Комитет в течение 15 дней со дня регистрации документов готовит проект постановления </w:t>
      </w:r>
      <w:r w:rsidR="0075610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750B88" w:rsidRPr="00F766C9">
        <w:rPr>
          <w:rFonts w:ascii="Times New Roman" w:eastAsia="Times New Roman" w:hAnsi="Times New Roman" w:cs="Times New Roman"/>
          <w:sz w:val="28"/>
          <w:szCs w:val="28"/>
        </w:rPr>
        <w:t>о разрешении реализации, обмена основных фондов.</w:t>
      </w:r>
    </w:p>
    <w:p w:rsidR="00750B88" w:rsidRPr="00F766C9" w:rsidRDefault="00C96C5B" w:rsidP="00750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12.</w:t>
      </w:r>
      <w:r w:rsidR="00750B88" w:rsidRPr="00F766C9">
        <w:rPr>
          <w:rFonts w:ascii="Times New Roman" w:eastAsia="Times New Roman" w:hAnsi="Times New Roman" w:cs="Times New Roman"/>
          <w:sz w:val="28"/>
          <w:szCs w:val="28"/>
        </w:rPr>
        <w:t xml:space="preserve"> При реализации, обмене имущества муниципальные учреждения заключаю</w:t>
      </w:r>
      <w:r w:rsidR="0075610C">
        <w:rPr>
          <w:rFonts w:ascii="Times New Roman" w:eastAsia="Times New Roman" w:hAnsi="Times New Roman" w:cs="Times New Roman"/>
          <w:sz w:val="28"/>
          <w:szCs w:val="28"/>
        </w:rPr>
        <w:t>т трехсторонний договор купли-</w:t>
      </w:r>
      <w:r w:rsidR="00750B88" w:rsidRPr="00F766C9">
        <w:rPr>
          <w:rFonts w:ascii="Times New Roman" w:eastAsia="Times New Roman" w:hAnsi="Times New Roman" w:cs="Times New Roman"/>
          <w:sz w:val="28"/>
          <w:szCs w:val="28"/>
        </w:rPr>
        <w:t>продажи (мены) с покупателем с обязательным согласованием договора с учредителем в 3-х экземплярах, имеющ</w:t>
      </w:r>
      <w:r w:rsidR="0075610C">
        <w:rPr>
          <w:rFonts w:ascii="Times New Roman" w:eastAsia="Times New Roman" w:hAnsi="Times New Roman" w:cs="Times New Roman"/>
          <w:sz w:val="28"/>
          <w:szCs w:val="28"/>
        </w:rPr>
        <w:t>их одинаковую юридическую силу.</w:t>
      </w:r>
      <w:r w:rsidR="00750B88" w:rsidRPr="00F766C9">
        <w:rPr>
          <w:rFonts w:ascii="Times New Roman" w:eastAsia="Times New Roman" w:hAnsi="Times New Roman" w:cs="Times New Roman"/>
          <w:sz w:val="28"/>
          <w:szCs w:val="28"/>
        </w:rPr>
        <w:t xml:space="preserve"> В 10-дневный срок после совершения сделки и оплаты за реализованное имущество муниципальные учреждения направляют в Комитет документы, подтверждающие оплату имущества. В 10-дневный срок после совершения обмена имущества учреждения направляют в Комитет бухгалтерские документы, подтверждающие факт обмена. </w:t>
      </w:r>
    </w:p>
    <w:p w:rsidR="0075610C" w:rsidRDefault="0075610C" w:rsidP="0075610C">
      <w:pPr>
        <w:pStyle w:val="ConsPlusNormal"/>
        <w:widowControl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5610C" w:rsidRDefault="0075610C" w:rsidP="0075610C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5610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 w:rsidR="00C96C5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III</w:t>
      </w:r>
      <w:r w:rsidRPr="0075610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C96C5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Pr="0075610C">
        <w:rPr>
          <w:rFonts w:ascii="Times New Roman" w:hAnsi="Times New Roman" w:cs="Times New Roman"/>
          <w:b/>
          <w:sz w:val="28"/>
          <w:szCs w:val="28"/>
        </w:rPr>
        <w:t xml:space="preserve">РАСПРЕДЕЛЕНИЕ СРЕДСТВ </w:t>
      </w:r>
    </w:p>
    <w:p w:rsidR="00750B88" w:rsidRPr="0075610C" w:rsidRDefault="0075610C" w:rsidP="0075610C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5610C">
        <w:rPr>
          <w:rFonts w:ascii="Times New Roman" w:hAnsi="Times New Roman" w:cs="Times New Roman"/>
          <w:b/>
          <w:sz w:val="28"/>
          <w:szCs w:val="28"/>
        </w:rPr>
        <w:t>ОТ РЕАЛИЗАЦИИ ОСНОВНЫХ ФОНДОВ</w:t>
      </w:r>
      <w:r w:rsidR="00C96C5B">
        <w:rPr>
          <w:rFonts w:ascii="Times New Roman" w:hAnsi="Times New Roman" w:cs="Times New Roman"/>
          <w:b/>
          <w:sz w:val="28"/>
          <w:szCs w:val="28"/>
        </w:rPr>
        <w:t>»</w:t>
      </w:r>
    </w:p>
    <w:p w:rsidR="00750B88" w:rsidRDefault="00750B88" w:rsidP="00750B88">
      <w:pPr>
        <w:pStyle w:val="ConsPlusNormal"/>
        <w:widowControl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50B88" w:rsidRPr="00F766C9" w:rsidRDefault="00750B88" w:rsidP="00750B88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66C9">
        <w:rPr>
          <w:rFonts w:ascii="Times New Roman" w:hAnsi="Times New Roman" w:cs="Times New Roman"/>
          <w:sz w:val="28"/>
          <w:szCs w:val="28"/>
        </w:rPr>
        <w:t>Средства, полученные от реализации имущества (кроме акций и иных форм участия в уставном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направляются в бюджет городского округа.</w:t>
      </w:r>
    </w:p>
    <w:p w:rsidR="004840D8" w:rsidRDefault="004840D8"/>
    <w:sectPr w:rsidR="004840D8" w:rsidSect="00224A55">
      <w:headerReference w:type="default" r:id="rId7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50F" w:rsidRDefault="007E250F" w:rsidP="00750B88">
      <w:pPr>
        <w:spacing w:after="0" w:line="240" w:lineRule="auto"/>
      </w:pPr>
      <w:r>
        <w:separator/>
      </w:r>
    </w:p>
  </w:endnote>
  <w:endnote w:type="continuationSeparator" w:id="0">
    <w:p w:rsidR="007E250F" w:rsidRDefault="007E250F" w:rsidP="0075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50F" w:rsidRDefault="007E250F" w:rsidP="00750B88">
      <w:pPr>
        <w:spacing w:after="0" w:line="240" w:lineRule="auto"/>
      </w:pPr>
      <w:r>
        <w:separator/>
      </w:r>
    </w:p>
  </w:footnote>
  <w:footnote w:type="continuationSeparator" w:id="0">
    <w:p w:rsidR="007E250F" w:rsidRDefault="007E250F" w:rsidP="00750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079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50B88" w:rsidRPr="00750B88" w:rsidRDefault="00F06DD3" w:rsidP="00750B8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0B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50B88" w:rsidRPr="00750B8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50B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4A5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50B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06BB"/>
    <w:multiLevelType w:val="multilevel"/>
    <w:tmpl w:val="DACEA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92" w:hanging="525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B88"/>
    <w:rsid w:val="00215F1B"/>
    <w:rsid w:val="00224A55"/>
    <w:rsid w:val="002D55E0"/>
    <w:rsid w:val="003F3FF3"/>
    <w:rsid w:val="004840D8"/>
    <w:rsid w:val="004C7BCD"/>
    <w:rsid w:val="005177CB"/>
    <w:rsid w:val="006821BD"/>
    <w:rsid w:val="006B02DA"/>
    <w:rsid w:val="006D0B74"/>
    <w:rsid w:val="00750B88"/>
    <w:rsid w:val="0075610C"/>
    <w:rsid w:val="007A3C26"/>
    <w:rsid w:val="007E250F"/>
    <w:rsid w:val="00A06637"/>
    <w:rsid w:val="00AD2E96"/>
    <w:rsid w:val="00AE7F1C"/>
    <w:rsid w:val="00B16A99"/>
    <w:rsid w:val="00B76ABA"/>
    <w:rsid w:val="00C96C5B"/>
    <w:rsid w:val="00F06DD3"/>
    <w:rsid w:val="00F1171D"/>
    <w:rsid w:val="00F55AB3"/>
    <w:rsid w:val="00FB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B88"/>
    <w:pPr>
      <w:ind w:left="720"/>
      <w:contextualSpacing/>
    </w:pPr>
  </w:style>
  <w:style w:type="paragraph" w:customStyle="1" w:styleId="ConsPlusNormal">
    <w:name w:val="ConsPlusNormal"/>
    <w:rsid w:val="00750B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50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0B88"/>
  </w:style>
  <w:style w:type="paragraph" w:styleId="a6">
    <w:name w:val="footer"/>
    <w:basedOn w:val="a"/>
    <w:link w:val="a7"/>
    <w:uiPriority w:val="99"/>
    <w:semiHidden/>
    <w:unhideWhenUsed/>
    <w:rsid w:val="00750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0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cp:lastPrinted>2015-12-28T05:38:00Z</cp:lastPrinted>
  <dcterms:created xsi:type="dcterms:W3CDTF">2015-12-08T04:07:00Z</dcterms:created>
  <dcterms:modified xsi:type="dcterms:W3CDTF">2015-12-28T05:39:00Z</dcterms:modified>
</cp:coreProperties>
</file>