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413" w:rsidRPr="005C5413" w:rsidRDefault="005C5413" w:rsidP="00726986">
      <w:pPr>
        <w:widowControl w:val="0"/>
        <w:autoSpaceDE w:val="0"/>
        <w:autoSpaceDN w:val="0"/>
        <w:spacing w:after="0" w:line="240" w:lineRule="auto"/>
        <w:ind w:left="5103"/>
        <w:jc w:val="both"/>
        <w:rPr>
          <w:rFonts w:ascii="Times New Roman" w:eastAsia="Times New Roman" w:hAnsi="Times New Roman" w:cs="Times New Roman"/>
          <w:sz w:val="28"/>
          <w:szCs w:val="28"/>
          <w:lang w:eastAsia="ru-RU"/>
        </w:rPr>
      </w:pPr>
      <w:r w:rsidRPr="005C5413">
        <w:rPr>
          <w:rFonts w:ascii="Times New Roman" w:eastAsia="Times New Roman" w:hAnsi="Times New Roman" w:cs="Times New Roman"/>
          <w:sz w:val="28"/>
          <w:szCs w:val="28"/>
          <w:lang w:eastAsia="ru-RU"/>
        </w:rPr>
        <w:t>Приложение № 2</w:t>
      </w:r>
    </w:p>
    <w:p w:rsidR="005C5413" w:rsidRPr="005C5413" w:rsidRDefault="005C5413" w:rsidP="00726986">
      <w:pPr>
        <w:widowControl w:val="0"/>
        <w:autoSpaceDE w:val="0"/>
        <w:autoSpaceDN w:val="0"/>
        <w:spacing w:after="0" w:line="240" w:lineRule="auto"/>
        <w:ind w:left="5103"/>
        <w:jc w:val="both"/>
        <w:rPr>
          <w:rFonts w:ascii="Times New Roman" w:eastAsia="Times New Roman" w:hAnsi="Times New Roman" w:cs="Times New Roman"/>
          <w:sz w:val="28"/>
          <w:szCs w:val="28"/>
          <w:lang w:eastAsia="ru-RU"/>
        </w:rPr>
      </w:pPr>
      <w:r w:rsidRPr="005C5413">
        <w:rPr>
          <w:rFonts w:ascii="Times New Roman" w:eastAsia="Times New Roman" w:hAnsi="Times New Roman" w:cs="Times New Roman"/>
          <w:sz w:val="28"/>
          <w:szCs w:val="28"/>
          <w:lang w:eastAsia="ru-RU"/>
        </w:rPr>
        <w:t>к решению Совета</w:t>
      </w:r>
    </w:p>
    <w:p w:rsidR="005C5413" w:rsidRPr="005C5413" w:rsidRDefault="005C5413" w:rsidP="00726986">
      <w:pPr>
        <w:widowControl w:val="0"/>
        <w:autoSpaceDE w:val="0"/>
        <w:autoSpaceDN w:val="0"/>
        <w:spacing w:after="0" w:line="240" w:lineRule="auto"/>
        <w:ind w:left="5103"/>
        <w:jc w:val="both"/>
        <w:rPr>
          <w:rFonts w:ascii="Times New Roman" w:eastAsia="Times New Roman" w:hAnsi="Times New Roman" w:cs="Times New Roman"/>
          <w:sz w:val="28"/>
          <w:szCs w:val="28"/>
          <w:lang w:eastAsia="ru-RU"/>
        </w:rPr>
      </w:pPr>
      <w:r w:rsidRPr="005C5413">
        <w:rPr>
          <w:rFonts w:ascii="Times New Roman" w:eastAsia="Times New Roman" w:hAnsi="Times New Roman" w:cs="Times New Roman"/>
          <w:sz w:val="28"/>
          <w:szCs w:val="28"/>
          <w:lang w:eastAsia="ru-RU"/>
        </w:rPr>
        <w:t xml:space="preserve">городского округа </w:t>
      </w:r>
    </w:p>
    <w:p w:rsidR="005C5413" w:rsidRPr="005C5413" w:rsidRDefault="005C5413" w:rsidP="00726986">
      <w:pPr>
        <w:widowControl w:val="0"/>
        <w:autoSpaceDE w:val="0"/>
        <w:autoSpaceDN w:val="0"/>
        <w:spacing w:after="0" w:line="240" w:lineRule="auto"/>
        <w:ind w:left="5103"/>
        <w:jc w:val="both"/>
        <w:rPr>
          <w:rFonts w:ascii="Times New Roman" w:eastAsia="Times New Roman" w:hAnsi="Times New Roman" w:cs="Times New Roman"/>
          <w:sz w:val="28"/>
          <w:szCs w:val="28"/>
          <w:lang w:eastAsia="ru-RU"/>
        </w:rPr>
      </w:pPr>
      <w:r w:rsidRPr="005C5413">
        <w:rPr>
          <w:rFonts w:ascii="Times New Roman" w:eastAsia="Times New Roman" w:hAnsi="Times New Roman" w:cs="Times New Roman"/>
          <w:sz w:val="28"/>
          <w:szCs w:val="28"/>
          <w:lang w:eastAsia="ru-RU"/>
        </w:rPr>
        <w:t>город Нефтекамск</w:t>
      </w:r>
    </w:p>
    <w:p w:rsidR="005C5413" w:rsidRPr="005C5413" w:rsidRDefault="005C5413" w:rsidP="00726986">
      <w:pPr>
        <w:widowControl w:val="0"/>
        <w:autoSpaceDE w:val="0"/>
        <w:autoSpaceDN w:val="0"/>
        <w:spacing w:after="0" w:line="240" w:lineRule="auto"/>
        <w:ind w:left="5103"/>
        <w:jc w:val="both"/>
        <w:rPr>
          <w:rFonts w:ascii="Times New Roman" w:eastAsia="Times New Roman" w:hAnsi="Times New Roman" w:cs="Times New Roman"/>
          <w:sz w:val="28"/>
          <w:szCs w:val="28"/>
          <w:lang w:eastAsia="ru-RU"/>
        </w:rPr>
      </w:pPr>
      <w:r w:rsidRPr="005C5413">
        <w:rPr>
          <w:rFonts w:ascii="Times New Roman" w:eastAsia="Times New Roman" w:hAnsi="Times New Roman" w:cs="Times New Roman"/>
          <w:sz w:val="28"/>
          <w:szCs w:val="28"/>
          <w:lang w:eastAsia="ru-RU"/>
        </w:rPr>
        <w:t>Республики Башкортостан</w:t>
      </w:r>
    </w:p>
    <w:p w:rsidR="005C5413" w:rsidRPr="005C5413" w:rsidRDefault="005C5413" w:rsidP="00726986">
      <w:pPr>
        <w:widowControl w:val="0"/>
        <w:autoSpaceDE w:val="0"/>
        <w:autoSpaceDN w:val="0"/>
        <w:spacing w:after="0" w:line="240" w:lineRule="auto"/>
        <w:ind w:left="5103"/>
        <w:jc w:val="both"/>
        <w:rPr>
          <w:rFonts w:ascii="Times New Roman" w:eastAsia="Times New Roman" w:hAnsi="Times New Roman" w:cs="Times New Roman"/>
          <w:sz w:val="28"/>
          <w:szCs w:val="28"/>
          <w:lang w:eastAsia="ru-RU"/>
        </w:rPr>
      </w:pPr>
      <w:r w:rsidRPr="005C5413">
        <w:rPr>
          <w:rFonts w:ascii="Times New Roman" w:eastAsia="Times New Roman" w:hAnsi="Times New Roman" w:cs="Times New Roman"/>
          <w:sz w:val="28"/>
          <w:szCs w:val="28"/>
          <w:lang w:eastAsia="ru-RU"/>
        </w:rPr>
        <w:t xml:space="preserve">от </w:t>
      </w:r>
      <w:r w:rsidR="006B44B0">
        <w:rPr>
          <w:rFonts w:ascii="Times New Roman" w:eastAsia="Times New Roman" w:hAnsi="Times New Roman" w:cs="Times New Roman"/>
          <w:sz w:val="28"/>
          <w:szCs w:val="28"/>
          <w:lang w:eastAsia="ru-RU"/>
        </w:rPr>
        <w:t>25</w:t>
      </w:r>
      <w:r w:rsidR="00726986">
        <w:rPr>
          <w:rFonts w:ascii="Times New Roman" w:eastAsia="Times New Roman" w:hAnsi="Times New Roman" w:cs="Times New Roman"/>
          <w:sz w:val="28"/>
          <w:szCs w:val="28"/>
          <w:lang w:eastAsia="ru-RU"/>
        </w:rPr>
        <w:t xml:space="preserve"> сентября </w:t>
      </w:r>
      <w:r w:rsidRPr="005C5413">
        <w:rPr>
          <w:rFonts w:ascii="Times New Roman" w:eastAsia="Times New Roman" w:hAnsi="Times New Roman" w:cs="Times New Roman"/>
          <w:sz w:val="28"/>
          <w:szCs w:val="28"/>
          <w:lang w:eastAsia="ru-RU"/>
        </w:rPr>
        <w:t>2019 г</w:t>
      </w:r>
      <w:r w:rsidR="00726986">
        <w:rPr>
          <w:rFonts w:ascii="Times New Roman" w:eastAsia="Times New Roman" w:hAnsi="Times New Roman" w:cs="Times New Roman"/>
          <w:sz w:val="28"/>
          <w:szCs w:val="28"/>
          <w:lang w:eastAsia="ru-RU"/>
        </w:rPr>
        <w:t>ода</w:t>
      </w:r>
      <w:r w:rsidRPr="005C5413">
        <w:rPr>
          <w:rFonts w:ascii="Times New Roman" w:eastAsia="Times New Roman" w:hAnsi="Times New Roman" w:cs="Times New Roman"/>
          <w:sz w:val="28"/>
          <w:szCs w:val="28"/>
          <w:lang w:eastAsia="ru-RU"/>
        </w:rPr>
        <w:t xml:space="preserve"> № </w:t>
      </w:r>
      <w:r w:rsidR="00726986">
        <w:rPr>
          <w:rFonts w:ascii="Times New Roman" w:eastAsia="Times New Roman" w:hAnsi="Times New Roman" w:cs="Times New Roman"/>
          <w:sz w:val="28"/>
          <w:szCs w:val="28"/>
          <w:lang w:eastAsia="ru-RU"/>
        </w:rPr>
        <w:t>4-38/0</w:t>
      </w:r>
      <w:r w:rsidR="006B44B0">
        <w:rPr>
          <w:rFonts w:ascii="Times New Roman" w:eastAsia="Times New Roman" w:hAnsi="Times New Roman" w:cs="Times New Roman"/>
          <w:sz w:val="28"/>
          <w:szCs w:val="28"/>
          <w:lang w:eastAsia="ru-RU"/>
        </w:rPr>
        <w:t>4</w:t>
      </w:r>
    </w:p>
    <w:p w:rsidR="005C5413" w:rsidRDefault="005C5413" w:rsidP="005C5413">
      <w:pPr>
        <w:spacing w:after="0" w:line="240" w:lineRule="auto"/>
        <w:ind w:firstLine="851"/>
        <w:jc w:val="center"/>
        <w:rPr>
          <w:rFonts w:ascii="Times New Roman" w:eastAsia="Calibri" w:hAnsi="Times New Roman" w:cs="Times New Roman"/>
          <w:sz w:val="28"/>
          <w:szCs w:val="28"/>
        </w:rPr>
      </w:pPr>
    </w:p>
    <w:p w:rsidR="00726986" w:rsidRDefault="00726986" w:rsidP="005C5413">
      <w:pPr>
        <w:spacing w:after="0" w:line="240" w:lineRule="auto"/>
        <w:ind w:firstLine="851"/>
        <w:jc w:val="center"/>
        <w:rPr>
          <w:rFonts w:ascii="Times New Roman" w:eastAsia="Calibri" w:hAnsi="Times New Roman" w:cs="Times New Roman"/>
          <w:sz w:val="28"/>
          <w:szCs w:val="28"/>
        </w:rPr>
      </w:pPr>
    </w:p>
    <w:p w:rsidR="00726986" w:rsidRPr="005C5413" w:rsidRDefault="00726986" w:rsidP="005C5413">
      <w:pPr>
        <w:spacing w:after="0" w:line="240" w:lineRule="auto"/>
        <w:ind w:firstLine="851"/>
        <w:jc w:val="center"/>
        <w:rPr>
          <w:rFonts w:ascii="Times New Roman" w:eastAsia="Calibri" w:hAnsi="Times New Roman" w:cs="Times New Roman"/>
          <w:sz w:val="28"/>
          <w:szCs w:val="28"/>
        </w:rPr>
      </w:pPr>
    </w:p>
    <w:p w:rsidR="00726986" w:rsidRDefault="005C5413" w:rsidP="00726986">
      <w:pPr>
        <w:spacing w:after="0" w:line="240" w:lineRule="auto"/>
        <w:jc w:val="center"/>
        <w:rPr>
          <w:rFonts w:ascii="Times New Roman" w:eastAsia="Calibri" w:hAnsi="Times New Roman" w:cs="Times New Roman"/>
          <w:b/>
          <w:sz w:val="28"/>
          <w:szCs w:val="28"/>
        </w:rPr>
      </w:pPr>
      <w:r w:rsidRPr="00726986">
        <w:rPr>
          <w:rFonts w:ascii="Times New Roman" w:eastAsia="Calibri" w:hAnsi="Times New Roman" w:cs="Times New Roman"/>
          <w:b/>
          <w:sz w:val="28"/>
          <w:szCs w:val="28"/>
        </w:rPr>
        <w:t xml:space="preserve">Порядок организации и проведения аукциона на право заключения договора на размещение нестационарных торговых объектов </w:t>
      </w:r>
    </w:p>
    <w:p w:rsidR="00726986" w:rsidRDefault="005C5413" w:rsidP="00726986">
      <w:pPr>
        <w:spacing w:after="0" w:line="240" w:lineRule="auto"/>
        <w:jc w:val="center"/>
        <w:rPr>
          <w:rFonts w:ascii="Times New Roman" w:eastAsia="Times New Roman" w:hAnsi="Times New Roman" w:cs="Times New Roman"/>
          <w:b/>
          <w:sz w:val="28"/>
          <w:szCs w:val="28"/>
          <w:lang w:eastAsia="ru-RU"/>
        </w:rPr>
      </w:pPr>
      <w:r w:rsidRPr="00726986">
        <w:rPr>
          <w:rFonts w:ascii="Times New Roman" w:eastAsia="Times New Roman" w:hAnsi="Times New Roman" w:cs="Times New Roman"/>
          <w:b/>
          <w:sz w:val="28"/>
          <w:szCs w:val="28"/>
          <w:lang w:eastAsia="ru-RU"/>
        </w:rPr>
        <w:t xml:space="preserve">на территории городского округа город Нефтекамск </w:t>
      </w:r>
    </w:p>
    <w:p w:rsidR="005C5413" w:rsidRPr="00726986" w:rsidRDefault="005C5413" w:rsidP="00726986">
      <w:pPr>
        <w:spacing w:after="0" w:line="240" w:lineRule="auto"/>
        <w:jc w:val="center"/>
        <w:rPr>
          <w:rFonts w:ascii="Times New Roman" w:eastAsia="Calibri" w:hAnsi="Times New Roman" w:cs="Times New Roman"/>
          <w:b/>
          <w:sz w:val="28"/>
          <w:szCs w:val="28"/>
        </w:rPr>
      </w:pPr>
      <w:r w:rsidRPr="00726986">
        <w:rPr>
          <w:rFonts w:ascii="Times New Roman" w:eastAsia="Times New Roman" w:hAnsi="Times New Roman" w:cs="Times New Roman"/>
          <w:b/>
          <w:sz w:val="28"/>
          <w:szCs w:val="28"/>
          <w:lang w:eastAsia="ru-RU"/>
        </w:rPr>
        <w:t>Республики Башкортостан</w:t>
      </w:r>
    </w:p>
    <w:p w:rsidR="005C5413" w:rsidRDefault="005C5413" w:rsidP="005C5413">
      <w:pPr>
        <w:spacing w:after="0" w:line="240" w:lineRule="auto"/>
        <w:ind w:firstLine="851"/>
        <w:jc w:val="both"/>
        <w:rPr>
          <w:rFonts w:ascii="Times New Roman" w:eastAsia="Calibri" w:hAnsi="Times New Roman" w:cs="Times New Roman"/>
          <w:sz w:val="28"/>
          <w:szCs w:val="28"/>
        </w:rPr>
      </w:pPr>
    </w:p>
    <w:p w:rsidR="00726986" w:rsidRPr="005C5413" w:rsidRDefault="00726986" w:rsidP="005C5413">
      <w:pPr>
        <w:spacing w:after="0" w:line="240" w:lineRule="auto"/>
        <w:ind w:firstLine="851"/>
        <w:jc w:val="both"/>
        <w:rPr>
          <w:rFonts w:ascii="Times New Roman" w:eastAsia="Calibri" w:hAnsi="Times New Roman" w:cs="Times New Roman"/>
          <w:sz w:val="28"/>
          <w:szCs w:val="28"/>
        </w:rPr>
      </w:pPr>
    </w:p>
    <w:p w:rsidR="005C5413" w:rsidRPr="005C5413" w:rsidRDefault="005C5413" w:rsidP="005C5413">
      <w:pPr>
        <w:numPr>
          <w:ilvl w:val="0"/>
          <w:numId w:val="1"/>
        </w:numPr>
        <w:spacing w:after="0" w:line="240" w:lineRule="auto"/>
        <w:contextualSpacing/>
        <w:jc w:val="center"/>
        <w:rPr>
          <w:rFonts w:ascii="Times New Roman" w:eastAsia="Calibri" w:hAnsi="Times New Roman" w:cs="Times New Roman"/>
          <w:sz w:val="28"/>
          <w:szCs w:val="28"/>
        </w:rPr>
      </w:pPr>
      <w:r w:rsidRPr="005C5413">
        <w:rPr>
          <w:rFonts w:ascii="Times New Roman" w:eastAsia="Calibri" w:hAnsi="Times New Roman" w:cs="Times New Roman"/>
          <w:sz w:val="28"/>
          <w:szCs w:val="28"/>
        </w:rPr>
        <w:t>Общие положения</w:t>
      </w:r>
    </w:p>
    <w:p w:rsidR="005C5413" w:rsidRPr="005C5413" w:rsidRDefault="005C5413" w:rsidP="005C5413">
      <w:pPr>
        <w:spacing w:after="0" w:line="240" w:lineRule="auto"/>
        <w:ind w:left="1429"/>
        <w:contextualSpacing/>
        <w:rPr>
          <w:rFonts w:ascii="Times New Roman" w:eastAsia="Calibri" w:hAnsi="Times New Roman" w:cs="Times New Roman"/>
          <w:color w:val="FF0000"/>
          <w:sz w:val="28"/>
          <w:szCs w:val="28"/>
        </w:rPr>
      </w:pPr>
    </w:p>
    <w:p w:rsidR="005C5413" w:rsidRPr="005C5413" w:rsidRDefault="005C5413" w:rsidP="00450E0F">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bCs/>
          <w:color w:val="26282F"/>
          <w:sz w:val="28"/>
          <w:szCs w:val="28"/>
          <w:lang w:eastAsia="ru-RU"/>
        </w:rPr>
      </w:pPr>
      <w:r w:rsidRPr="005C5413">
        <w:rPr>
          <w:rFonts w:ascii="Times New Roman" w:eastAsia="Times New Roman" w:hAnsi="Times New Roman" w:cs="Times New Roman"/>
          <w:bCs/>
          <w:color w:val="26282F"/>
          <w:sz w:val="28"/>
          <w:szCs w:val="28"/>
          <w:lang w:eastAsia="ru-RU"/>
        </w:rPr>
        <w:t xml:space="preserve">1.1. </w:t>
      </w:r>
      <w:proofErr w:type="gramStart"/>
      <w:r w:rsidRPr="005C5413">
        <w:rPr>
          <w:rFonts w:ascii="Times New Roman" w:eastAsia="Times New Roman" w:hAnsi="Times New Roman" w:cs="Times New Roman"/>
          <w:bCs/>
          <w:color w:val="26282F"/>
          <w:sz w:val="28"/>
          <w:szCs w:val="28"/>
          <w:lang w:eastAsia="ru-RU"/>
        </w:rPr>
        <w:t xml:space="preserve">Положение о проведении торгов на право заключения договора </w:t>
      </w:r>
      <w:r w:rsidRPr="005C5413">
        <w:rPr>
          <w:rFonts w:ascii="Times New Roman" w:eastAsia="Calibri" w:hAnsi="Times New Roman" w:cs="Times New Roman"/>
          <w:bCs/>
          <w:color w:val="26282F"/>
          <w:sz w:val="28"/>
          <w:szCs w:val="28"/>
          <w:lang w:eastAsia="ru-RU"/>
        </w:rPr>
        <w:t xml:space="preserve">на размещение нестационарных торговых объектов </w:t>
      </w:r>
      <w:r w:rsidRPr="005C5413">
        <w:rPr>
          <w:rFonts w:ascii="Times New Roman" w:eastAsia="Times New Roman" w:hAnsi="Times New Roman" w:cs="Times New Roman"/>
          <w:bCs/>
          <w:color w:val="26282F"/>
          <w:sz w:val="28"/>
          <w:szCs w:val="28"/>
          <w:lang w:eastAsia="ru-RU"/>
        </w:rPr>
        <w:t>на территории городского округа город Нефтекамск Республики Башкортостан (далее – Положение) в форме аукциона разработано в соответствии с Земельным кодексом Российской Федерации, Федеральным законом Российской Федерации от 28 декабря 2009 года «Об основах государственного регулирования торговой деятельности в Российской Федерации» (далее – 381-ФЗ</w:t>
      </w:r>
      <w:r w:rsidRPr="005C5413">
        <w:rPr>
          <w:rFonts w:ascii="Times New Roman" w:eastAsia="Times New Roman" w:hAnsi="Times New Roman" w:cs="Times New Roman"/>
          <w:bCs/>
          <w:sz w:val="28"/>
          <w:szCs w:val="28"/>
          <w:lang w:eastAsia="ru-RU"/>
        </w:rPr>
        <w:t xml:space="preserve">), </w:t>
      </w:r>
      <w:hyperlink r:id="rId8" w:history="1">
        <w:r w:rsidRPr="005C5413">
          <w:rPr>
            <w:rFonts w:ascii="Times New Roman" w:eastAsia="Times New Roman" w:hAnsi="Times New Roman" w:cs="Times New Roman"/>
            <w:sz w:val="28"/>
            <w:szCs w:val="28"/>
            <w:lang w:eastAsia="ru-RU"/>
          </w:rPr>
          <w:t>Федеральным законом от 26 июля 2006</w:t>
        </w:r>
        <w:proofErr w:type="gramEnd"/>
        <w:r w:rsidRPr="005C5413">
          <w:rPr>
            <w:rFonts w:ascii="Times New Roman" w:eastAsia="Times New Roman" w:hAnsi="Times New Roman" w:cs="Times New Roman"/>
            <w:sz w:val="28"/>
            <w:szCs w:val="28"/>
            <w:lang w:eastAsia="ru-RU"/>
          </w:rPr>
          <w:t xml:space="preserve"> года № 135-ФЗ «О защите конкуренции</w:t>
        </w:r>
      </w:hyperlink>
      <w:r w:rsidRPr="005C5413">
        <w:rPr>
          <w:rFonts w:ascii="Times New Roman" w:eastAsia="Times New Roman" w:hAnsi="Times New Roman" w:cs="Times New Roman"/>
          <w:b/>
          <w:bCs/>
          <w:sz w:val="28"/>
          <w:szCs w:val="28"/>
          <w:lang w:eastAsia="ru-RU"/>
        </w:rPr>
        <w:t>»</w:t>
      </w:r>
      <w:r w:rsidRPr="005C5413">
        <w:rPr>
          <w:rFonts w:ascii="Times New Roman" w:eastAsia="Times New Roman" w:hAnsi="Times New Roman" w:cs="Times New Roman"/>
          <w:b/>
          <w:bCs/>
          <w:color w:val="26282F"/>
          <w:sz w:val="28"/>
          <w:szCs w:val="28"/>
          <w:lang w:eastAsia="ru-RU"/>
        </w:rPr>
        <w:t xml:space="preserve"> </w:t>
      </w:r>
      <w:r w:rsidRPr="005C5413">
        <w:rPr>
          <w:rFonts w:ascii="Times New Roman" w:eastAsia="Times New Roman" w:hAnsi="Times New Roman" w:cs="Times New Roman"/>
          <w:bCs/>
          <w:color w:val="26282F"/>
          <w:sz w:val="28"/>
          <w:szCs w:val="28"/>
          <w:lang w:eastAsia="ru-RU"/>
        </w:rPr>
        <w:t xml:space="preserve">и определяет порядок проведения торгов на </w:t>
      </w:r>
      <w:r w:rsidRPr="005C5413">
        <w:rPr>
          <w:rFonts w:ascii="Times New Roman" w:eastAsia="Calibri" w:hAnsi="Times New Roman" w:cs="Times New Roman"/>
          <w:bCs/>
          <w:color w:val="26282F"/>
          <w:sz w:val="28"/>
          <w:szCs w:val="28"/>
          <w:lang w:eastAsia="ru-RU"/>
        </w:rPr>
        <w:t xml:space="preserve">право размещения нестационарных торговых объектов </w:t>
      </w:r>
      <w:r w:rsidRPr="005C5413">
        <w:rPr>
          <w:rFonts w:ascii="Times New Roman" w:eastAsia="Times New Roman" w:hAnsi="Times New Roman" w:cs="Times New Roman"/>
          <w:bCs/>
          <w:color w:val="26282F"/>
          <w:sz w:val="28"/>
          <w:szCs w:val="28"/>
          <w:lang w:eastAsia="ru-RU"/>
        </w:rPr>
        <w:t>на территории городского округа город Нефтекамск Республики Башкортостан (далее – договор на установку НТО).</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1.2. Целью торгов является выбор юридического или физического лица, предложившего наиболее выгодные условия заключения договора на размещение НТО. </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1.3. Торги проводятся в форме аукциона. </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1.4. Торги являются открытыми. </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1.5. Целями проведения торгов являются:</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1) развитие конкурентной среды; </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2) создание равных условий и возможностей для всех претендентов на заключение договора на размещение НТО </w:t>
      </w:r>
      <w:r w:rsidRPr="005C5413">
        <w:rPr>
          <w:rFonts w:ascii="Times New Roman" w:eastAsia="Times New Roman" w:hAnsi="Times New Roman" w:cs="Times New Roman"/>
          <w:sz w:val="28"/>
          <w:szCs w:val="28"/>
          <w:lang w:eastAsia="ru-RU"/>
        </w:rPr>
        <w:t>на территории городского округа город Нефтекамск Республики Башкортостан</w:t>
      </w:r>
      <w:r w:rsidRPr="005C5413">
        <w:rPr>
          <w:rFonts w:ascii="Times New Roman" w:eastAsia="Calibri" w:hAnsi="Times New Roman" w:cs="Times New Roman"/>
          <w:sz w:val="28"/>
          <w:szCs w:val="28"/>
        </w:rPr>
        <w:t xml:space="preserve"> (далее – городской округ), обеспечение объективности оценки и единства требований к участникам рынка; </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3) оптимизация размещения НТО </w:t>
      </w:r>
      <w:r w:rsidRPr="005C5413">
        <w:rPr>
          <w:rFonts w:ascii="Times New Roman" w:eastAsia="Times New Roman" w:hAnsi="Times New Roman" w:cs="Times New Roman"/>
          <w:sz w:val="28"/>
          <w:szCs w:val="28"/>
          <w:lang w:eastAsia="ru-RU"/>
        </w:rPr>
        <w:t>на территории городского округа город Нефтекамск Республики Башкортостан.</w:t>
      </w:r>
    </w:p>
    <w:p w:rsidR="005C5413" w:rsidRDefault="005C5413" w:rsidP="00450E0F">
      <w:pPr>
        <w:spacing w:after="0" w:line="240" w:lineRule="auto"/>
        <w:ind w:firstLine="709"/>
        <w:jc w:val="both"/>
        <w:rPr>
          <w:rFonts w:ascii="Times New Roman" w:eastAsia="Calibri" w:hAnsi="Times New Roman" w:cs="Times New Roman"/>
          <w:sz w:val="28"/>
          <w:szCs w:val="28"/>
        </w:rPr>
      </w:pPr>
    </w:p>
    <w:p w:rsidR="007A04AE" w:rsidRDefault="007A04AE" w:rsidP="00450E0F">
      <w:pPr>
        <w:spacing w:after="0" w:line="240" w:lineRule="auto"/>
        <w:ind w:firstLine="709"/>
        <w:jc w:val="both"/>
        <w:rPr>
          <w:rFonts w:ascii="Times New Roman" w:eastAsia="Calibri" w:hAnsi="Times New Roman" w:cs="Times New Roman"/>
          <w:sz w:val="28"/>
          <w:szCs w:val="28"/>
        </w:rPr>
      </w:pPr>
    </w:p>
    <w:p w:rsidR="007A04AE" w:rsidRDefault="007A04AE" w:rsidP="00450E0F">
      <w:pPr>
        <w:spacing w:after="0" w:line="240" w:lineRule="auto"/>
        <w:ind w:firstLine="709"/>
        <w:jc w:val="both"/>
        <w:rPr>
          <w:rFonts w:ascii="Times New Roman" w:eastAsia="Calibri" w:hAnsi="Times New Roman" w:cs="Times New Roman"/>
          <w:sz w:val="28"/>
          <w:szCs w:val="28"/>
        </w:rPr>
      </w:pPr>
    </w:p>
    <w:p w:rsidR="005C5413" w:rsidRPr="005C5413" w:rsidRDefault="005C5413" w:rsidP="005C5413">
      <w:pPr>
        <w:numPr>
          <w:ilvl w:val="0"/>
          <w:numId w:val="1"/>
        </w:numPr>
        <w:spacing w:after="0" w:line="240" w:lineRule="auto"/>
        <w:contextualSpacing/>
        <w:jc w:val="center"/>
        <w:rPr>
          <w:rFonts w:ascii="Times New Roman" w:eastAsia="Calibri" w:hAnsi="Times New Roman" w:cs="Times New Roman"/>
          <w:sz w:val="28"/>
          <w:szCs w:val="28"/>
        </w:rPr>
      </w:pPr>
      <w:r w:rsidRPr="005C5413">
        <w:rPr>
          <w:rFonts w:ascii="Times New Roman" w:eastAsia="Calibri" w:hAnsi="Times New Roman" w:cs="Times New Roman"/>
          <w:sz w:val="28"/>
          <w:szCs w:val="28"/>
        </w:rPr>
        <w:lastRenderedPageBreak/>
        <w:t>Основные понятия и термины</w:t>
      </w:r>
    </w:p>
    <w:p w:rsidR="005C5413" w:rsidRPr="005C5413" w:rsidRDefault="005C5413" w:rsidP="005C5413">
      <w:pPr>
        <w:spacing w:after="0" w:line="240" w:lineRule="auto"/>
        <w:ind w:left="1429"/>
        <w:contextualSpacing/>
        <w:rPr>
          <w:rFonts w:ascii="Times New Roman" w:eastAsia="Calibri" w:hAnsi="Times New Roman" w:cs="Times New Roman"/>
          <w:sz w:val="28"/>
          <w:szCs w:val="28"/>
        </w:rPr>
      </w:pP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2.1. Аукцион – форма публичных торгов, при которых право на заключение договора на размещение НТО объектов </w:t>
      </w:r>
      <w:r w:rsidRPr="005C5413">
        <w:rPr>
          <w:rFonts w:ascii="Times New Roman" w:eastAsia="Times New Roman" w:hAnsi="Times New Roman" w:cs="Times New Roman"/>
          <w:sz w:val="28"/>
          <w:szCs w:val="28"/>
          <w:lang w:eastAsia="ru-RU"/>
        </w:rPr>
        <w:t>на</w:t>
      </w:r>
      <w:r w:rsidRPr="005C5413">
        <w:rPr>
          <w:rFonts w:ascii="Times New Roman" w:eastAsia="Times New Roman" w:hAnsi="Times New Roman" w:cs="Times New Roman"/>
          <w:color w:val="FF0000"/>
          <w:sz w:val="28"/>
          <w:szCs w:val="28"/>
          <w:lang w:eastAsia="ru-RU"/>
        </w:rPr>
        <w:t xml:space="preserve"> </w:t>
      </w:r>
      <w:r w:rsidRPr="005C5413">
        <w:rPr>
          <w:rFonts w:ascii="Times New Roman" w:eastAsia="Times New Roman" w:hAnsi="Times New Roman" w:cs="Times New Roman"/>
          <w:sz w:val="28"/>
          <w:szCs w:val="28"/>
          <w:lang w:eastAsia="ru-RU"/>
        </w:rPr>
        <w:t>территории городского округа город Нефтекамск Республики Башкортостан</w:t>
      </w:r>
      <w:r w:rsidRPr="005C5413">
        <w:rPr>
          <w:rFonts w:ascii="Times New Roman" w:eastAsia="Calibri" w:hAnsi="Times New Roman" w:cs="Times New Roman"/>
          <w:sz w:val="28"/>
          <w:szCs w:val="28"/>
        </w:rPr>
        <w:t xml:space="preserve"> приобретается лицом, предложившим наиболее высокую цену за право заключения указанного договора.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2.2. Предмет торгов – право на заключение договора на размещение НТО </w:t>
      </w:r>
      <w:r w:rsidRPr="005C5413">
        <w:rPr>
          <w:rFonts w:ascii="Times New Roman" w:eastAsia="Times New Roman" w:hAnsi="Times New Roman" w:cs="Times New Roman"/>
          <w:sz w:val="28"/>
          <w:szCs w:val="28"/>
          <w:lang w:eastAsia="ru-RU"/>
        </w:rPr>
        <w:t>на территории городского округа город Нефтекамск Республики Башкортостан</w:t>
      </w:r>
      <w:r w:rsidRPr="005C5413">
        <w:rPr>
          <w:rFonts w:ascii="Times New Roman" w:eastAsia="Calibri" w:hAnsi="Times New Roman" w:cs="Times New Roman"/>
          <w:sz w:val="28"/>
          <w:szCs w:val="28"/>
        </w:rPr>
        <w:t xml:space="preserve">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2.3. Организатор торгов – администрация городского округа город Нефтекамск Республики Башкортостан (далее – Администрация).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2.4. Комиссия по проведению аукциона на право размещения НТО на территории городского округа город Нефтекамск Республики Башкортостан – постоянно действующий коллегиальный орган, уполномоченный проводить аукцион </w:t>
      </w:r>
      <w:proofErr w:type="gramStart"/>
      <w:r w:rsidRPr="005C5413">
        <w:rPr>
          <w:rFonts w:ascii="Times New Roman" w:eastAsia="Calibri" w:hAnsi="Times New Roman" w:cs="Times New Roman"/>
          <w:sz w:val="28"/>
          <w:szCs w:val="28"/>
        </w:rPr>
        <w:t>на право на</w:t>
      </w:r>
      <w:proofErr w:type="gramEnd"/>
      <w:r w:rsidRPr="005C5413">
        <w:rPr>
          <w:rFonts w:ascii="Times New Roman" w:eastAsia="Calibri" w:hAnsi="Times New Roman" w:cs="Times New Roman"/>
          <w:sz w:val="28"/>
          <w:szCs w:val="28"/>
        </w:rPr>
        <w:t xml:space="preserve"> заключение договора на размещение нестационарных торговых объектов </w:t>
      </w:r>
      <w:r w:rsidRPr="005C5413">
        <w:rPr>
          <w:rFonts w:ascii="Times New Roman" w:eastAsia="Times New Roman" w:hAnsi="Times New Roman" w:cs="Times New Roman"/>
          <w:sz w:val="28"/>
          <w:szCs w:val="28"/>
          <w:lang w:eastAsia="ru-RU"/>
        </w:rPr>
        <w:t>на территории городского округа город Нефтекамск Республики Башкортостан</w:t>
      </w:r>
      <w:r w:rsidRPr="005C5413">
        <w:rPr>
          <w:rFonts w:ascii="Times New Roman" w:eastAsia="Calibri" w:hAnsi="Times New Roman" w:cs="Times New Roman"/>
          <w:sz w:val="28"/>
          <w:szCs w:val="28"/>
        </w:rPr>
        <w:t xml:space="preserve"> (далее – аукционная комиссия), состав которой утверждается постановлением Администрации.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2.5. Претендент – юридическое лицо или индивидуальный предприниматель, выразивший согласие участвовать в аукционе на предложенных условиях и соответствующий требованиям, предъявляемым к участникам аукциона.</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2.6. Участник аукциона – претендент, допущенный аукционной комиссией к участию в аукционе.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2.7. Аукционная документация – комплект документов, разработанный  </w:t>
      </w:r>
      <w:proofErr w:type="gramStart"/>
      <w:r w:rsidRPr="005C5413">
        <w:rPr>
          <w:rFonts w:ascii="Times New Roman" w:eastAsia="Calibri" w:hAnsi="Times New Roman" w:cs="Times New Roman"/>
          <w:sz w:val="28"/>
          <w:szCs w:val="28"/>
        </w:rPr>
        <w:t>условиях</w:t>
      </w:r>
      <w:proofErr w:type="gramEnd"/>
      <w:r w:rsidRPr="005C5413">
        <w:rPr>
          <w:rFonts w:ascii="Times New Roman" w:eastAsia="Calibri" w:hAnsi="Times New Roman" w:cs="Times New Roman"/>
          <w:sz w:val="28"/>
          <w:szCs w:val="28"/>
        </w:rPr>
        <w:t xml:space="preserve"> и порядке его проведения.</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2.8. Победитель аукциона – участник аукциона, который определен аукционной комиссией обладателем права на размещение НТО </w:t>
      </w:r>
      <w:r w:rsidRPr="005C5413">
        <w:rPr>
          <w:rFonts w:ascii="Times New Roman" w:eastAsia="Times New Roman" w:hAnsi="Times New Roman" w:cs="Times New Roman"/>
          <w:sz w:val="28"/>
          <w:szCs w:val="28"/>
          <w:lang w:eastAsia="ru-RU"/>
        </w:rPr>
        <w:t>на территории городского округа город Нефтекамск Республики Башкортостан</w:t>
      </w:r>
      <w:r w:rsidRPr="005C5413">
        <w:rPr>
          <w:rFonts w:ascii="Times New Roman" w:eastAsia="Calibri" w:hAnsi="Times New Roman" w:cs="Times New Roman"/>
          <w:sz w:val="28"/>
          <w:szCs w:val="28"/>
        </w:rPr>
        <w:t xml:space="preserve">.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2.9. Заявка – комплект документов, необходимый для участия в аукционе, подготовленный претендентом в соответствии с требованиями настоящего Положения.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2.10. Отзыв заявки – отказ претендента от участия в аукционе после подачи им заявки организатору торгов.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2.11. Обеспечение заявки – оплата за участие в аукционе и гарантия заявки претендента, свидетельствующая о серьезности его намерений в части заключения договора на размещение НТО </w:t>
      </w:r>
      <w:r w:rsidRPr="005C5413">
        <w:rPr>
          <w:rFonts w:ascii="Times New Roman" w:eastAsia="Times New Roman" w:hAnsi="Times New Roman" w:cs="Times New Roman"/>
          <w:sz w:val="28"/>
          <w:szCs w:val="28"/>
          <w:lang w:eastAsia="ru-RU"/>
        </w:rPr>
        <w:t>на территории городского округа город Нефтекамск Республики Башкортостан.</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p>
    <w:p w:rsidR="005C5413" w:rsidRPr="005C5413" w:rsidRDefault="005C5413" w:rsidP="005C5413">
      <w:pPr>
        <w:spacing w:after="0" w:line="240" w:lineRule="auto"/>
        <w:jc w:val="center"/>
        <w:rPr>
          <w:rFonts w:ascii="Times New Roman" w:eastAsia="Calibri" w:hAnsi="Times New Roman" w:cs="Times New Roman"/>
          <w:sz w:val="28"/>
          <w:szCs w:val="28"/>
        </w:rPr>
      </w:pPr>
      <w:r w:rsidRPr="005C5413">
        <w:rPr>
          <w:rFonts w:ascii="Times New Roman" w:eastAsia="Calibri" w:hAnsi="Times New Roman" w:cs="Times New Roman"/>
          <w:sz w:val="28"/>
          <w:szCs w:val="28"/>
        </w:rPr>
        <w:t>III. Функции организатора и участников аукциона</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3.1. Организатор торгов: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lastRenderedPageBreak/>
        <w:t>3.1.1. Принимает решение в форме постановления Администрации о проведен</w:t>
      </w:r>
      <w:proofErr w:type="gramStart"/>
      <w:r w:rsidRPr="005C5413">
        <w:rPr>
          <w:rFonts w:ascii="Times New Roman" w:eastAsia="Calibri" w:hAnsi="Times New Roman" w:cs="Times New Roman"/>
          <w:sz w:val="28"/>
          <w:szCs w:val="28"/>
        </w:rPr>
        <w:t>ии ау</w:t>
      </w:r>
      <w:proofErr w:type="gramEnd"/>
      <w:r w:rsidRPr="005C5413">
        <w:rPr>
          <w:rFonts w:ascii="Times New Roman" w:eastAsia="Calibri" w:hAnsi="Times New Roman" w:cs="Times New Roman"/>
          <w:sz w:val="28"/>
          <w:szCs w:val="28"/>
        </w:rPr>
        <w:t xml:space="preserve">кциона.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3.1.2. Утверждает аукционную документацию и создает аукционную комиссию.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3.1.3. Заключает договор на размещение НТО на территории городского округа с победителем аукциона.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3.1.4. Рассматривает совместно с уполномоченной организацией жалобы участников на неправомерные действия аукционной комиссии.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3.1.5. По собственной инициативе или в соответствии с запросом участника аукциона вносит изменения в аукционную документацию не позднее, чем за 20 дней до дня окончания подачи заявок на участие в аукционе.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3.1.6. Публикует в средствах массовой информации (далее – СМИ) и размещает на официальном сайте Администрации информацию о предстоящем аукционе.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3.1.7. Организует подготовку и публикацию информационного сообщения по итогам аукциона.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3.1.8. Производит расчеты с претендентами, участниками и победителем торгов.</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3.2. Комиссия по проведению аукциона на право размещения НТО на территории городского округа город Нефтекамск Республики Башкортостан: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3.2.1. На основании сведений и документов, представленных организатором торгов, разрабатывает и представляет на утверждение организатору торгов аукционную документацию.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3.2.2. Определяет размер, срок и условия внесения обеспечения заявки претендентами, утверждает начальную цену каждого лота, шаг аукциона.</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3.2.3. Принимает и рассматривает заявки претендентов, принимает решение о допуске претендентов к участию в аукционе, подписывает протокол вскрытия конвертов, протокол рассмотрения заявок.</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3.2.4. Принимает от претендентов заявки на участие в аукционе, выдает претендентам расписки, подтверждающие факт приема заявок, присваивает им регистрационные номера.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3.2.5. Несет ответственность за сохранность заявок.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3.2.6. Осуществляет подготовку договора на размещение НТО, который будет заключен по результатам торгов.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3.2.7. Уведомляет претендентов, участников, победителя аукциона о принятых решениях;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3.3. Участник аукциона: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3.3.1. Подает заявку на участие в сроки, установленные условиями аукциона.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3.3.2. Своевременно выполняет условия по обеспечению заявки.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3.3.3. В случае победы несет ответственность за надлежащее исполнение обязательств, возлагаемых на победителя условиями торгов. </w:t>
      </w:r>
    </w:p>
    <w:p w:rsidR="005C5413" w:rsidRPr="005C5413" w:rsidRDefault="005C5413" w:rsidP="005C5413">
      <w:pPr>
        <w:spacing w:after="0" w:line="240" w:lineRule="auto"/>
        <w:ind w:firstLine="709"/>
        <w:jc w:val="both"/>
        <w:rPr>
          <w:rFonts w:ascii="Times New Roman" w:eastAsia="Times New Roman" w:hAnsi="Times New Roman" w:cs="Times New Roman"/>
          <w:sz w:val="28"/>
          <w:szCs w:val="28"/>
          <w:lang w:eastAsia="ru-RU"/>
        </w:rPr>
      </w:pPr>
    </w:p>
    <w:p w:rsidR="005C5413" w:rsidRPr="005C5413" w:rsidRDefault="005C5413" w:rsidP="005C5413">
      <w:pPr>
        <w:spacing w:after="0" w:line="240" w:lineRule="auto"/>
        <w:jc w:val="center"/>
        <w:rPr>
          <w:rFonts w:ascii="Times New Roman" w:eastAsia="Calibri" w:hAnsi="Times New Roman" w:cs="Times New Roman"/>
          <w:sz w:val="28"/>
          <w:szCs w:val="28"/>
        </w:rPr>
      </w:pPr>
      <w:r w:rsidRPr="005C5413">
        <w:rPr>
          <w:rFonts w:ascii="Times New Roman" w:eastAsia="Calibri" w:hAnsi="Times New Roman" w:cs="Times New Roman"/>
          <w:sz w:val="28"/>
          <w:szCs w:val="28"/>
        </w:rPr>
        <w:lastRenderedPageBreak/>
        <w:t>IV. Аукционная документация</w:t>
      </w:r>
    </w:p>
    <w:p w:rsidR="005C5413" w:rsidRPr="005C5413" w:rsidRDefault="005C5413" w:rsidP="005C5413">
      <w:pPr>
        <w:spacing w:after="0" w:line="240" w:lineRule="auto"/>
        <w:jc w:val="center"/>
        <w:rPr>
          <w:rFonts w:ascii="Times New Roman" w:eastAsia="Calibri" w:hAnsi="Times New Roman" w:cs="Times New Roman"/>
          <w:sz w:val="28"/>
          <w:szCs w:val="28"/>
        </w:rPr>
      </w:pP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4.1. В состав аукционной документации входят условия и порядок проведения аукциона, разработанные на основании настоящего Положения, которые включают в себя: </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4.1.1. Наименование предмета и вида аукциона, информация о месте и времени его проведения. </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4.1.2. Сведения об организаторе торгов и уполномоченной организации, проводящих аукцион. </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4.1.3. Начальную цену за право заключения договора на размещение НТО, размер обеспечения заявки, шаг аукциона, состав лота. </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4.1.4. Образцы форм документов, анкету, предложения о функциональных и качественных характеристиках нестационарных торговых объектов разрешенных к размещению в  указанном месте (путем приложения эскиза НТО). </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4.1.5. Перечень и требования к документам, которые должны быть представлены участниками аукциона. </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4.1.6. Срок подачи заявки на участие в аукционе, адрес для представления заявок, порядок представления, изменения, отзыва заявок. </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4.1.7. Предупреждение о том, что заявки и документы, поступившие после установленного срока, не рассматриваются. </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4.1.8. Дату, место и время заседания аукционной комиссии, на котором будет производиться рассмотрение заявок на участие в аукционе, проведение аукциона. </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4.1.9. Порядок вскрытия конвертов с заявками на участие в аукционе, порядок рассмотрения заявок на участие в аукционе. </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4.1.10. Договор на размещение НТО на территории городского округа город Нефтекамск Республики Башкортостан между организатором торгов и победителем аукциона. </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4.1.11. Срок, в течение которого должен быть подписан договор, и предупреждение о взаимных обязательствах и ответственности сторон, возникающих по итогам проведенного аукциона. </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4.1.12. Информацию об органах, полномочных рассматривать жалобы участников аукциона на неправомерные действия аукционной комиссии.</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4.1.13. Другую информацию на усмотрение организатора торгов. </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4.1.14. Пояснения по вопросу подготовки и представления документов для участия в аукционе.</w:t>
      </w:r>
    </w:p>
    <w:p w:rsidR="005C5413" w:rsidRPr="005C5413" w:rsidRDefault="005C5413" w:rsidP="00450E0F">
      <w:pPr>
        <w:spacing w:after="0" w:line="240" w:lineRule="auto"/>
        <w:ind w:firstLine="709"/>
        <w:jc w:val="both"/>
        <w:rPr>
          <w:rFonts w:ascii="Times New Roman" w:eastAsia="Times New Roman" w:hAnsi="Times New Roman" w:cs="Times New Roman"/>
          <w:sz w:val="28"/>
          <w:szCs w:val="28"/>
          <w:lang w:eastAsia="ru-RU"/>
        </w:rPr>
      </w:pPr>
      <w:r w:rsidRPr="005C5413">
        <w:rPr>
          <w:rFonts w:ascii="Times New Roman" w:eastAsia="Calibri" w:hAnsi="Times New Roman" w:cs="Times New Roman"/>
          <w:sz w:val="28"/>
          <w:szCs w:val="28"/>
        </w:rPr>
        <w:t xml:space="preserve">4.2. </w:t>
      </w:r>
      <w:r w:rsidRPr="005C5413">
        <w:rPr>
          <w:rFonts w:ascii="Times New Roman" w:eastAsia="Times New Roman" w:hAnsi="Times New Roman" w:cs="Times New Roman"/>
          <w:sz w:val="28"/>
          <w:szCs w:val="28"/>
          <w:lang w:eastAsia="ru-RU"/>
        </w:rPr>
        <w:t>«Шаг аукциона» устанавливается в размере пяти процентов начальной цены предмета аукциона.</w:t>
      </w:r>
    </w:p>
    <w:p w:rsidR="005C5413" w:rsidRPr="005C5413" w:rsidRDefault="005C5413" w:rsidP="00450E0F">
      <w:pPr>
        <w:spacing w:after="0" w:line="240" w:lineRule="auto"/>
        <w:ind w:firstLine="709"/>
        <w:jc w:val="both"/>
        <w:rPr>
          <w:rFonts w:ascii="Times New Roman" w:eastAsia="Times New Roman" w:hAnsi="Times New Roman" w:cs="Times New Roman"/>
          <w:sz w:val="28"/>
          <w:szCs w:val="28"/>
          <w:lang w:eastAsia="ru-RU"/>
        </w:rPr>
      </w:pPr>
      <w:r w:rsidRPr="005C5413">
        <w:rPr>
          <w:rFonts w:ascii="Times New Roman" w:eastAsia="Times New Roman" w:hAnsi="Times New Roman" w:cs="Times New Roman"/>
          <w:sz w:val="28"/>
          <w:szCs w:val="28"/>
          <w:lang w:eastAsia="ru-RU"/>
        </w:rPr>
        <w:t>4.3. Сумма задатка за участие в аукционе составляет 20 процентов от начальной цены предмета аукциона.</w:t>
      </w:r>
    </w:p>
    <w:p w:rsidR="005C5413" w:rsidRDefault="005C5413" w:rsidP="005C5413">
      <w:pPr>
        <w:spacing w:after="0" w:line="240" w:lineRule="auto"/>
        <w:ind w:firstLine="567"/>
        <w:jc w:val="both"/>
        <w:rPr>
          <w:rFonts w:ascii="Times New Roman" w:eastAsia="Calibri" w:hAnsi="Times New Roman" w:cs="Times New Roman"/>
          <w:color w:val="FF0000"/>
          <w:sz w:val="28"/>
          <w:szCs w:val="28"/>
        </w:rPr>
      </w:pPr>
    </w:p>
    <w:p w:rsidR="0067593A" w:rsidRDefault="0067593A" w:rsidP="005C5413">
      <w:pPr>
        <w:spacing w:after="0" w:line="240" w:lineRule="auto"/>
        <w:ind w:firstLine="567"/>
        <w:jc w:val="both"/>
        <w:rPr>
          <w:rFonts w:ascii="Times New Roman" w:eastAsia="Calibri" w:hAnsi="Times New Roman" w:cs="Times New Roman"/>
          <w:color w:val="FF0000"/>
          <w:sz w:val="28"/>
          <w:szCs w:val="28"/>
        </w:rPr>
      </w:pPr>
    </w:p>
    <w:p w:rsidR="0067593A" w:rsidRPr="005C5413" w:rsidRDefault="0067593A" w:rsidP="005C5413">
      <w:pPr>
        <w:spacing w:after="0" w:line="240" w:lineRule="auto"/>
        <w:ind w:firstLine="567"/>
        <w:jc w:val="both"/>
        <w:rPr>
          <w:rFonts w:ascii="Times New Roman" w:eastAsia="Calibri" w:hAnsi="Times New Roman" w:cs="Times New Roman"/>
          <w:color w:val="FF0000"/>
          <w:sz w:val="28"/>
          <w:szCs w:val="28"/>
        </w:rPr>
      </w:pPr>
    </w:p>
    <w:p w:rsidR="005C5413" w:rsidRPr="005C5413" w:rsidRDefault="005C5413" w:rsidP="005C5413">
      <w:pPr>
        <w:spacing w:after="0" w:line="240" w:lineRule="auto"/>
        <w:ind w:firstLine="709"/>
        <w:jc w:val="center"/>
        <w:rPr>
          <w:rFonts w:ascii="Times New Roman" w:eastAsia="Calibri" w:hAnsi="Times New Roman" w:cs="Times New Roman"/>
          <w:sz w:val="28"/>
          <w:szCs w:val="28"/>
        </w:rPr>
      </w:pPr>
      <w:r w:rsidRPr="005C5413">
        <w:rPr>
          <w:rFonts w:ascii="Times New Roman" w:eastAsia="Calibri" w:hAnsi="Times New Roman" w:cs="Times New Roman"/>
          <w:sz w:val="28"/>
          <w:szCs w:val="28"/>
        </w:rPr>
        <w:lastRenderedPageBreak/>
        <w:t>V. Подготовка к проведению аукциона</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5.1. Решение о проведен</w:t>
      </w:r>
      <w:proofErr w:type="gramStart"/>
      <w:r w:rsidRPr="005C5413">
        <w:rPr>
          <w:rFonts w:ascii="Times New Roman" w:eastAsia="Calibri" w:hAnsi="Times New Roman" w:cs="Times New Roman"/>
          <w:sz w:val="28"/>
          <w:szCs w:val="28"/>
        </w:rPr>
        <w:t>ии ау</w:t>
      </w:r>
      <w:proofErr w:type="gramEnd"/>
      <w:r w:rsidRPr="005C5413">
        <w:rPr>
          <w:rFonts w:ascii="Times New Roman" w:eastAsia="Calibri" w:hAnsi="Times New Roman" w:cs="Times New Roman"/>
          <w:sz w:val="28"/>
          <w:szCs w:val="28"/>
        </w:rPr>
        <w:t xml:space="preserve">кциона принимает Организатор торгов. Инициатива проведения торгов может исходить от Комиссии по размещению НТО.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5.2. </w:t>
      </w:r>
      <w:r w:rsidRPr="005C5413">
        <w:rPr>
          <w:rFonts w:ascii="Times New Roman" w:eastAsia="Times New Roman" w:hAnsi="Times New Roman" w:cs="Times New Roman"/>
          <w:sz w:val="28"/>
          <w:szCs w:val="28"/>
          <w:lang w:eastAsia="ru-RU"/>
        </w:rPr>
        <w:t>Извещение о проведен</w:t>
      </w:r>
      <w:proofErr w:type="gramStart"/>
      <w:r w:rsidRPr="005C5413">
        <w:rPr>
          <w:rFonts w:ascii="Times New Roman" w:eastAsia="Times New Roman" w:hAnsi="Times New Roman" w:cs="Times New Roman"/>
          <w:sz w:val="28"/>
          <w:szCs w:val="28"/>
          <w:lang w:eastAsia="ru-RU"/>
        </w:rPr>
        <w:t>ии ау</w:t>
      </w:r>
      <w:proofErr w:type="gramEnd"/>
      <w:r w:rsidRPr="005C5413">
        <w:rPr>
          <w:rFonts w:ascii="Times New Roman" w:eastAsia="Times New Roman" w:hAnsi="Times New Roman" w:cs="Times New Roman"/>
          <w:sz w:val="28"/>
          <w:szCs w:val="28"/>
          <w:lang w:eastAsia="ru-RU"/>
        </w:rPr>
        <w:t xml:space="preserve">кциона и аукционную документацию, включая проект договора на размещение НТО размещается Организатором торгов на официальном сайте администрации городского округа </w:t>
      </w:r>
      <w:r w:rsidRPr="005C5413">
        <w:rPr>
          <w:rFonts w:ascii="Times New Roman" w:eastAsia="Calibri" w:hAnsi="Times New Roman" w:cs="Times New Roman"/>
          <w:sz w:val="28"/>
          <w:szCs w:val="28"/>
        </w:rPr>
        <w:t xml:space="preserve">город Нефтекамск Республики Башкортостан </w:t>
      </w:r>
      <w:hyperlink r:id="rId9" w:history="1">
        <w:r w:rsidRPr="005C5413">
          <w:rPr>
            <w:rFonts w:ascii="Times New Roman" w:eastAsia="Calibri" w:hAnsi="Times New Roman" w:cs="Times New Roman"/>
            <w:sz w:val="28"/>
            <w:szCs w:val="28"/>
            <w:u w:val="single"/>
          </w:rPr>
          <w:t>http://neftcity.ru</w:t>
        </w:r>
      </w:hyperlink>
      <w:r w:rsidRPr="005C5413">
        <w:rPr>
          <w:rFonts w:ascii="Times New Roman" w:eastAsia="Times New Roman" w:hAnsi="Times New Roman" w:cs="Times New Roman"/>
          <w:sz w:val="28"/>
          <w:szCs w:val="28"/>
          <w:lang w:eastAsia="ru-RU"/>
        </w:rPr>
        <w:t xml:space="preserve"> не менее чем за тридцать календарных дней до дня окончания подачи заявок.</w:t>
      </w:r>
      <w:r w:rsidRPr="005C5413">
        <w:rPr>
          <w:rFonts w:ascii="Times New Roman" w:eastAsia="Calibri" w:hAnsi="Times New Roman" w:cs="Times New Roman"/>
          <w:sz w:val="28"/>
          <w:szCs w:val="28"/>
        </w:rPr>
        <w:t xml:space="preserve">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5.3. В информационном сообщении о проведен</w:t>
      </w:r>
      <w:proofErr w:type="gramStart"/>
      <w:r w:rsidRPr="005C5413">
        <w:rPr>
          <w:rFonts w:ascii="Times New Roman" w:eastAsia="Calibri" w:hAnsi="Times New Roman" w:cs="Times New Roman"/>
          <w:sz w:val="28"/>
          <w:szCs w:val="28"/>
        </w:rPr>
        <w:t>ии ау</w:t>
      </w:r>
      <w:proofErr w:type="gramEnd"/>
      <w:r w:rsidRPr="005C5413">
        <w:rPr>
          <w:rFonts w:ascii="Times New Roman" w:eastAsia="Calibri" w:hAnsi="Times New Roman" w:cs="Times New Roman"/>
          <w:sz w:val="28"/>
          <w:szCs w:val="28"/>
        </w:rPr>
        <w:t xml:space="preserve">кциона должна содержаться следующая информация: </w:t>
      </w:r>
    </w:p>
    <w:p w:rsidR="005C5413" w:rsidRPr="005C5413" w:rsidRDefault="005C5413" w:rsidP="005C5413">
      <w:pPr>
        <w:spacing w:after="0" w:line="240" w:lineRule="auto"/>
        <w:ind w:firstLine="709"/>
        <w:jc w:val="both"/>
        <w:rPr>
          <w:rFonts w:ascii="Times New Roman" w:eastAsia="Calibri" w:hAnsi="Times New Roman" w:cs="Times New Roman"/>
          <w:color w:val="FF0000"/>
          <w:sz w:val="28"/>
          <w:szCs w:val="28"/>
        </w:rPr>
      </w:pPr>
      <w:r w:rsidRPr="005C5413">
        <w:rPr>
          <w:rFonts w:ascii="Times New Roman" w:eastAsia="Calibri" w:hAnsi="Times New Roman" w:cs="Times New Roman"/>
          <w:sz w:val="28"/>
          <w:szCs w:val="28"/>
        </w:rPr>
        <w:t>1)</w:t>
      </w:r>
      <w:r w:rsidRPr="005C5413">
        <w:rPr>
          <w:rFonts w:ascii="Times New Roman" w:eastAsia="Calibri" w:hAnsi="Times New Roman" w:cs="Times New Roman"/>
          <w:color w:val="FF0000"/>
          <w:sz w:val="28"/>
          <w:szCs w:val="28"/>
        </w:rPr>
        <w:t xml:space="preserve"> </w:t>
      </w:r>
      <w:r w:rsidRPr="005C5413">
        <w:rPr>
          <w:rFonts w:ascii="Times New Roman" w:eastAsia="Times New Roman" w:hAnsi="Times New Roman" w:cs="Times New Roman"/>
          <w:sz w:val="28"/>
          <w:szCs w:val="28"/>
          <w:lang w:eastAsia="ru-RU"/>
        </w:rPr>
        <w:t>Наименование, место нахождения, почтовый адрес, адрес электронной почты и номер контактного телефона Организатора аукциона</w:t>
      </w:r>
      <w:r w:rsidRPr="005C5413">
        <w:rPr>
          <w:rFonts w:ascii="Times New Roman" w:eastAsia="Calibri" w:hAnsi="Times New Roman" w:cs="Times New Roman"/>
          <w:sz w:val="28"/>
          <w:szCs w:val="28"/>
        </w:rPr>
        <w:t>;</w:t>
      </w:r>
      <w:r w:rsidRPr="005C5413">
        <w:rPr>
          <w:rFonts w:ascii="Times New Roman" w:eastAsia="Calibri" w:hAnsi="Times New Roman" w:cs="Times New Roman"/>
          <w:color w:val="FF0000"/>
          <w:sz w:val="28"/>
          <w:szCs w:val="28"/>
        </w:rPr>
        <w:t xml:space="preserve">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2) предмет аукциона включающий в себя:</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а) </w:t>
      </w:r>
      <w:r w:rsidRPr="005C5413">
        <w:rPr>
          <w:rFonts w:ascii="Times New Roman" w:eastAsia="Times New Roman" w:hAnsi="Times New Roman" w:cs="Times New Roman"/>
          <w:sz w:val="28"/>
          <w:szCs w:val="28"/>
          <w:lang w:eastAsia="ru-RU"/>
        </w:rPr>
        <w:t>месторасположение и размер НТО, его вид, специализацию</w:t>
      </w:r>
      <w:r w:rsidRPr="005C5413">
        <w:rPr>
          <w:rFonts w:ascii="Times New Roman" w:eastAsia="Calibri" w:hAnsi="Times New Roman" w:cs="Times New Roman"/>
          <w:sz w:val="28"/>
          <w:szCs w:val="28"/>
        </w:rPr>
        <w:t xml:space="preserve">;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б) </w:t>
      </w:r>
      <w:r w:rsidRPr="005C5413">
        <w:rPr>
          <w:rFonts w:ascii="Times New Roman" w:eastAsia="Times New Roman" w:hAnsi="Times New Roman" w:cs="Times New Roman"/>
          <w:sz w:val="28"/>
          <w:szCs w:val="28"/>
          <w:lang w:eastAsia="ru-RU"/>
        </w:rPr>
        <w:t>период размещения НТО</w:t>
      </w:r>
      <w:r w:rsidRPr="005C5413">
        <w:rPr>
          <w:rFonts w:ascii="Times New Roman" w:eastAsia="Calibri" w:hAnsi="Times New Roman" w:cs="Times New Roman"/>
          <w:sz w:val="28"/>
          <w:szCs w:val="28"/>
        </w:rPr>
        <w:t xml:space="preserve">;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Times New Roman" w:hAnsi="Times New Roman" w:cs="Times New Roman"/>
          <w:sz w:val="28"/>
          <w:szCs w:val="28"/>
          <w:lang w:eastAsia="ru-RU"/>
        </w:rPr>
        <w:t>в) срок действия договора на размещение НТО;</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3)</w:t>
      </w:r>
      <w:r w:rsidRPr="005C5413">
        <w:rPr>
          <w:rFonts w:ascii="Times New Roman" w:eastAsia="Times New Roman" w:hAnsi="Times New Roman" w:cs="Times New Roman"/>
          <w:sz w:val="28"/>
          <w:szCs w:val="28"/>
          <w:lang w:eastAsia="ru-RU"/>
        </w:rPr>
        <w:t xml:space="preserve"> начальную цену предмета аукциона, а также срок и порядок внесения итоговой цены предмета аукциона</w:t>
      </w:r>
      <w:r w:rsidRPr="005C5413">
        <w:rPr>
          <w:rFonts w:ascii="Times New Roman" w:eastAsia="Calibri" w:hAnsi="Times New Roman" w:cs="Times New Roman"/>
          <w:sz w:val="28"/>
          <w:szCs w:val="28"/>
        </w:rPr>
        <w:t xml:space="preserve">;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4) размер обеспечения заявки на участие в аукционе, срок внесения обеспечения заявки, а также счет, на который оно должно быть перечислено; </w:t>
      </w:r>
      <w:r w:rsidRPr="005C5413">
        <w:rPr>
          <w:rFonts w:ascii="Times New Roman" w:eastAsia="Calibri" w:hAnsi="Times New Roman" w:cs="Times New Roman"/>
          <w:sz w:val="28"/>
          <w:szCs w:val="28"/>
        </w:rPr>
        <w:tab/>
        <w:t xml:space="preserve">5) шаг аукциона;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6) место, порядок, даты начала и окончания подачи заявок на участие в аукционе;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7) место, дата и время начала вскрытия конвертов с заявками на участие в аукционе;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8) место и дата рассмотрения заявок на участие в аукционе;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9) место, дата и время проведения аукциона;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10) порядок предоставления и получения аукционной документации;</w:t>
      </w:r>
    </w:p>
    <w:p w:rsidR="005C5413" w:rsidRPr="005C5413" w:rsidRDefault="005C5413" w:rsidP="005C5413">
      <w:pPr>
        <w:spacing w:after="0" w:line="240" w:lineRule="auto"/>
        <w:ind w:firstLine="709"/>
        <w:jc w:val="both"/>
        <w:rPr>
          <w:rFonts w:ascii="Times New Roman" w:eastAsia="Times New Roman" w:hAnsi="Times New Roman" w:cs="Times New Roman"/>
          <w:sz w:val="28"/>
          <w:szCs w:val="28"/>
          <w:lang w:eastAsia="ru-RU"/>
        </w:rPr>
      </w:pPr>
      <w:r w:rsidRPr="005C5413">
        <w:rPr>
          <w:rFonts w:ascii="Times New Roman" w:eastAsia="Times New Roman" w:hAnsi="Times New Roman" w:cs="Times New Roman"/>
          <w:sz w:val="28"/>
          <w:szCs w:val="28"/>
          <w:lang w:eastAsia="ru-RU"/>
        </w:rPr>
        <w:t>11) место, дата и время вскрытия конвертов с заявками на участие в аукционе и открытия доступа к поданным в форме электронных документов заявкам на участие в аукционе, место и дата рассмотрения таких заявок и подведения итогов аукциона;</w:t>
      </w:r>
    </w:p>
    <w:p w:rsidR="005C5413" w:rsidRPr="005C5413" w:rsidRDefault="005C5413" w:rsidP="005C5413">
      <w:pPr>
        <w:spacing w:after="0" w:line="240" w:lineRule="auto"/>
        <w:ind w:firstLine="709"/>
        <w:jc w:val="both"/>
        <w:rPr>
          <w:rFonts w:ascii="Times New Roman" w:eastAsia="Times New Roman" w:hAnsi="Times New Roman" w:cs="Times New Roman"/>
          <w:sz w:val="28"/>
          <w:szCs w:val="28"/>
          <w:lang w:eastAsia="ru-RU"/>
        </w:rPr>
      </w:pPr>
      <w:r w:rsidRPr="005C5413">
        <w:rPr>
          <w:rFonts w:ascii="Times New Roman" w:eastAsia="Times New Roman" w:hAnsi="Times New Roman" w:cs="Times New Roman"/>
          <w:sz w:val="28"/>
          <w:szCs w:val="28"/>
          <w:lang w:eastAsia="ru-RU"/>
        </w:rPr>
        <w:t>12) требование о внесении задатка, а также размер задатка, в случае если в аукционной документации предусмотрено требование о внесении задатка;</w:t>
      </w:r>
    </w:p>
    <w:p w:rsidR="005C5413" w:rsidRPr="005C5413" w:rsidRDefault="005C5413" w:rsidP="005C5413">
      <w:pPr>
        <w:spacing w:after="0" w:line="240" w:lineRule="auto"/>
        <w:ind w:firstLine="709"/>
        <w:jc w:val="both"/>
        <w:rPr>
          <w:rFonts w:ascii="Times New Roman" w:eastAsia="Calibri" w:hAnsi="Times New Roman" w:cs="Times New Roman"/>
          <w:color w:val="FF0000"/>
          <w:sz w:val="28"/>
          <w:szCs w:val="28"/>
        </w:rPr>
      </w:pPr>
      <w:r w:rsidRPr="005C5413">
        <w:rPr>
          <w:rFonts w:ascii="Times New Roman" w:eastAsia="Times New Roman" w:hAnsi="Times New Roman" w:cs="Times New Roman"/>
          <w:sz w:val="28"/>
          <w:szCs w:val="28"/>
          <w:lang w:eastAsia="ru-RU"/>
        </w:rPr>
        <w:t>13) срок, в течение которого организатор аукциона вправе отказаться от проведения аукциона;</w:t>
      </w:r>
    </w:p>
    <w:p w:rsidR="005C5413" w:rsidRPr="005C5413" w:rsidRDefault="005C5413" w:rsidP="005C5413">
      <w:pPr>
        <w:spacing w:after="0" w:line="240" w:lineRule="auto"/>
        <w:ind w:firstLine="709"/>
        <w:jc w:val="both"/>
        <w:rPr>
          <w:rFonts w:ascii="Times New Roman" w:eastAsia="Times New Roman" w:hAnsi="Times New Roman" w:cs="Times New Roman"/>
          <w:sz w:val="28"/>
          <w:szCs w:val="28"/>
          <w:lang w:eastAsia="ru-RU"/>
        </w:rPr>
      </w:pPr>
      <w:r w:rsidRPr="005C5413">
        <w:rPr>
          <w:rFonts w:ascii="Times New Roman" w:eastAsia="Times New Roman" w:hAnsi="Times New Roman" w:cs="Times New Roman"/>
          <w:sz w:val="28"/>
          <w:szCs w:val="28"/>
          <w:lang w:eastAsia="ru-RU"/>
        </w:rPr>
        <w:t>14) срок, место и порядок предоставления аукционной документации, электронный адрес сайта в информационно</w:t>
      </w:r>
      <w:r w:rsidRPr="005C5413">
        <w:rPr>
          <w:rFonts w:ascii="Times New Roman" w:eastAsia="Calibri" w:hAnsi="Times New Roman" w:cs="Times New Roman"/>
          <w:sz w:val="28"/>
          <w:szCs w:val="28"/>
        </w:rPr>
        <w:t>–</w:t>
      </w:r>
      <w:r w:rsidRPr="005C5413">
        <w:rPr>
          <w:rFonts w:ascii="Times New Roman" w:eastAsia="Times New Roman" w:hAnsi="Times New Roman" w:cs="Times New Roman"/>
          <w:sz w:val="28"/>
          <w:szCs w:val="28"/>
          <w:lang w:eastAsia="ru-RU"/>
        </w:rPr>
        <w:t xml:space="preserve">телекоммуникационной сети </w:t>
      </w:r>
      <w:r w:rsidR="009C5766">
        <w:rPr>
          <w:rFonts w:ascii="Times New Roman" w:eastAsia="Times New Roman" w:hAnsi="Times New Roman" w:cs="Times New Roman"/>
          <w:sz w:val="28"/>
          <w:szCs w:val="28"/>
          <w:lang w:eastAsia="ru-RU"/>
        </w:rPr>
        <w:t>«</w:t>
      </w:r>
      <w:r w:rsidRPr="005C5413">
        <w:rPr>
          <w:rFonts w:ascii="Times New Roman" w:eastAsia="Times New Roman" w:hAnsi="Times New Roman" w:cs="Times New Roman"/>
          <w:sz w:val="28"/>
          <w:szCs w:val="28"/>
          <w:lang w:eastAsia="ru-RU"/>
        </w:rPr>
        <w:t>Интернет</w:t>
      </w:r>
      <w:r w:rsidR="009C5766">
        <w:rPr>
          <w:rFonts w:ascii="Times New Roman" w:eastAsia="Times New Roman" w:hAnsi="Times New Roman" w:cs="Times New Roman"/>
          <w:sz w:val="28"/>
          <w:szCs w:val="28"/>
          <w:lang w:eastAsia="ru-RU"/>
        </w:rPr>
        <w:t>»</w:t>
      </w:r>
      <w:r w:rsidRPr="005C5413">
        <w:rPr>
          <w:rFonts w:ascii="Times New Roman" w:eastAsia="Times New Roman" w:hAnsi="Times New Roman" w:cs="Times New Roman"/>
          <w:sz w:val="28"/>
          <w:szCs w:val="28"/>
          <w:lang w:eastAsia="ru-RU"/>
        </w:rPr>
        <w:t>, на котором размещена аукционная документация.</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5.4. Участники аукциона вносят обеспечение заявки в размере, срок и порядке, которые указаны в извещении о проведен</w:t>
      </w:r>
      <w:proofErr w:type="gramStart"/>
      <w:r w:rsidRPr="005C5413">
        <w:rPr>
          <w:rFonts w:ascii="Times New Roman" w:eastAsia="Calibri" w:hAnsi="Times New Roman" w:cs="Times New Roman"/>
          <w:sz w:val="28"/>
          <w:szCs w:val="28"/>
        </w:rPr>
        <w:t>ии ау</w:t>
      </w:r>
      <w:proofErr w:type="gramEnd"/>
      <w:r w:rsidRPr="005C5413">
        <w:rPr>
          <w:rFonts w:ascii="Times New Roman" w:eastAsia="Calibri" w:hAnsi="Times New Roman" w:cs="Times New Roman"/>
          <w:sz w:val="28"/>
          <w:szCs w:val="28"/>
        </w:rPr>
        <w:t xml:space="preserve">кциона. Если </w:t>
      </w:r>
      <w:r w:rsidRPr="005C5413">
        <w:rPr>
          <w:rFonts w:ascii="Times New Roman" w:eastAsia="Calibri" w:hAnsi="Times New Roman" w:cs="Times New Roman"/>
          <w:sz w:val="28"/>
          <w:szCs w:val="28"/>
        </w:rPr>
        <w:lastRenderedPageBreak/>
        <w:t xml:space="preserve">аукцион не состоялся, обеспечения заявок подлежат возврату. Обеспечения заявок возвращаются также лицам, которые участвовали в аукционе, но не выиграли его. При заключении договора с лицом, выигравшим аукцион, сумма внесенного им обеспечения заявки засчитывается в счет исполнения обязательств по заключенному договору. </w:t>
      </w: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5.5. </w:t>
      </w:r>
      <w:proofErr w:type="gramStart"/>
      <w:r w:rsidRPr="005C5413">
        <w:rPr>
          <w:rFonts w:ascii="Times New Roman" w:eastAsia="Calibri" w:hAnsi="Times New Roman" w:cs="Times New Roman"/>
          <w:sz w:val="28"/>
          <w:szCs w:val="28"/>
        </w:rPr>
        <w:t xml:space="preserve">Начальная цена выставляемого на аукцион права размещения НТО </w:t>
      </w:r>
      <w:r w:rsidRPr="005C5413">
        <w:rPr>
          <w:rFonts w:ascii="Times New Roman" w:eastAsia="Times New Roman" w:hAnsi="Times New Roman" w:cs="Times New Roman"/>
          <w:sz w:val="28"/>
          <w:szCs w:val="28"/>
          <w:lang w:eastAsia="ru-RU"/>
        </w:rPr>
        <w:t>на территории городского округа город Нефтекамск Республики Башкортостан</w:t>
      </w:r>
      <w:r w:rsidRPr="005C5413">
        <w:rPr>
          <w:rFonts w:ascii="Times New Roman" w:eastAsia="Calibri" w:hAnsi="Times New Roman" w:cs="Times New Roman"/>
          <w:sz w:val="28"/>
          <w:szCs w:val="28"/>
        </w:rPr>
        <w:t xml:space="preserve"> определяется на основании данных независимой рыночной оценки стоимости права на заключение договора на право размещения нестационарного торгового объекта на территории городского округа, проведенной в соответствии с Федеральным законом от 29 июля 1998 года </w:t>
      </w:r>
      <w:r w:rsidR="00AD1300">
        <w:rPr>
          <w:rFonts w:ascii="Times New Roman" w:eastAsia="Calibri" w:hAnsi="Times New Roman" w:cs="Times New Roman"/>
          <w:sz w:val="28"/>
          <w:szCs w:val="28"/>
        </w:rPr>
        <w:t xml:space="preserve"> </w:t>
      </w:r>
      <w:r w:rsidRPr="005C5413">
        <w:rPr>
          <w:rFonts w:ascii="Times New Roman" w:eastAsia="Calibri" w:hAnsi="Times New Roman" w:cs="Times New Roman"/>
          <w:sz w:val="28"/>
          <w:szCs w:val="28"/>
        </w:rPr>
        <w:t>№ 135-ФЗ «Об оценочной деятельности в Российской Федерации».</w:t>
      </w:r>
      <w:proofErr w:type="gramEnd"/>
    </w:p>
    <w:p w:rsidR="005C5413" w:rsidRPr="005C5413" w:rsidRDefault="005C5413" w:rsidP="005C5413">
      <w:pPr>
        <w:spacing w:after="0" w:line="240" w:lineRule="auto"/>
        <w:ind w:firstLine="709"/>
        <w:jc w:val="both"/>
        <w:rPr>
          <w:rFonts w:ascii="Times New Roman" w:eastAsia="Times New Roman" w:hAnsi="Times New Roman" w:cs="Times New Roman"/>
          <w:sz w:val="28"/>
          <w:szCs w:val="28"/>
          <w:lang w:eastAsia="ru-RU"/>
        </w:rPr>
      </w:pPr>
      <w:r w:rsidRPr="005C5413">
        <w:rPr>
          <w:rFonts w:ascii="Times New Roman" w:eastAsia="Times New Roman" w:hAnsi="Times New Roman" w:cs="Times New Roman"/>
          <w:sz w:val="28"/>
          <w:szCs w:val="28"/>
          <w:lang w:eastAsia="ru-RU"/>
        </w:rPr>
        <w:t xml:space="preserve">5.6. Организатор торгов вправе принять решение о внесении изменений в извещение о проведении аукциона не </w:t>
      </w:r>
      <w:proofErr w:type="gramStart"/>
      <w:r w:rsidRPr="005C5413">
        <w:rPr>
          <w:rFonts w:ascii="Times New Roman" w:eastAsia="Times New Roman" w:hAnsi="Times New Roman" w:cs="Times New Roman"/>
          <w:sz w:val="28"/>
          <w:szCs w:val="28"/>
          <w:lang w:eastAsia="ru-RU"/>
        </w:rPr>
        <w:t>позднее</w:t>
      </w:r>
      <w:proofErr w:type="gramEnd"/>
      <w:r w:rsidRPr="005C5413">
        <w:rPr>
          <w:rFonts w:ascii="Times New Roman" w:eastAsia="Times New Roman" w:hAnsi="Times New Roman" w:cs="Times New Roman"/>
          <w:sz w:val="28"/>
          <w:szCs w:val="28"/>
          <w:lang w:eastAsia="ru-RU"/>
        </w:rPr>
        <w:t xml:space="preserve"> чем за пять дней до даты окончания подачи заявок на участие в аукционе. В течение одного дня </w:t>
      </w:r>
      <w:proofErr w:type="gramStart"/>
      <w:r w:rsidRPr="005C5413">
        <w:rPr>
          <w:rFonts w:ascii="Times New Roman" w:eastAsia="Times New Roman" w:hAnsi="Times New Roman" w:cs="Times New Roman"/>
          <w:sz w:val="28"/>
          <w:szCs w:val="28"/>
          <w:lang w:eastAsia="ru-RU"/>
        </w:rPr>
        <w:t>с даты принятия</w:t>
      </w:r>
      <w:proofErr w:type="gramEnd"/>
      <w:r w:rsidRPr="005C5413">
        <w:rPr>
          <w:rFonts w:ascii="Times New Roman" w:eastAsia="Times New Roman" w:hAnsi="Times New Roman" w:cs="Times New Roman"/>
          <w:sz w:val="28"/>
          <w:szCs w:val="28"/>
          <w:lang w:eastAsia="ru-RU"/>
        </w:rPr>
        <w:t xml:space="preserve"> указанного решения такие изменения размещаются на официальном сайте администрации городского округа город Нефтекамск. При этом срок подачи заявок на участие в аукционе должен быть продлен таким образом, чтобы с даты размещения на официальном сайте администрации городского округа город Нефтекамск внесенных изменений в извещение о проведен</w:t>
      </w:r>
      <w:proofErr w:type="gramStart"/>
      <w:r w:rsidRPr="005C5413">
        <w:rPr>
          <w:rFonts w:ascii="Times New Roman" w:eastAsia="Times New Roman" w:hAnsi="Times New Roman" w:cs="Times New Roman"/>
          <w:sz w:val="28"/>
          <w:szCs w:val="28"/>
          <w:lang w:eastAsia="ru-RU"/>
        </w:rPr>
        <w:t>ии ау</w:t>
      </w:r>
      <w:proofErr w:type="gramEnd"/>
      <w:r w:rsidRPr="005C5413">
        <w:rPr>
          <w:rFonts w:ascii="Times New Roman" w:eastAsia="Times New Roman" w:hAnsi="Times New Roman" w:cs="Times New Roman"/>
          <w:sz w:val="28"/>
          <w:szCs w:val="28"/>
          <w:lang w:eastAsia="ru-RU"/>
        </w:rPr>
        <w:t>кциона до даты окончания подачи заявок на участие в аукционе он составлял не менее двадцати календарных дней.</w:t>
      </w:r>
    </w:p>
    <w:p w:rsidR="005C5413" w:rsidRPr="005C5413" w:rsidRDefault="005C5413" w:rsidP="005C5413">
      <w:pPr>
        <w:spacing w:after="0" w:line="240" w:lineRule="auto"/>
        <w:ind w:firstLine="709"/>
        <w:jc w:val="both"/>
        <w:rPr>
          <w:rFonts w:ascii="Times New Roman" w:eastAsia="Times New Roman" w:hAnsi="Times New Roman" w:cs="Times New Roman"/>
          <w:color w:val="FF0000"/>
          <w:sz w:val="28"/>
          <w:szCs w:val="28"/>
          <w:lang w:eastAsia="ru-RU"/>
        </w:rPr>
      </w:pPr>
      <w:r w:rsidRPr="005C5413">
        <w:rPr>
          <w:rFonts w:ascii="Times New Roman" w:eastAsia="Times New Roman" w:hAnsi="Times New Roman" w:cs="Times New Roman"/>
          <w:sz w:val="28"/>
          <w:szCs w:val="28"/>
          <w:lang w:eastAsia="ru-RU"/>
        </w:rPr>
        <w:t xml:space="preserve">5.7. Организатор торгов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администрации городского округа город Нефтекамск в течение одного дня </w:t>
      </w:r>
      <w:proofErr w:type="gramStart"/>
      <w:r w:rsidRPr="005C5413">
        <w:rPr>
          <w:rFonts w:ascii="Times New Roman" w:eastAsia="Times New Roman" w:hAnsi="Times New Roman" w:cs="Times New Roman"/>
          <w:sz w:val="28"/>
          <w:szCs w:val="28"/>
          <w:lang w:eastAsia="ru-RU"/>
        </w:rPr>
        <w:t>с даты принятия</w:t>
      </w:r>
      <w:proofErr w:type="gramEnd"/>
      <w:r w:rsidRPr="005C5413">
        <w:rPr>
          <w:rFonts w:ascii="Times New Roman" w:eastAsia="Times New Roman" w:hAnsi="Times New Roman" w:cs="Times New Roman"/>
          <w:sz w:val="28"/>
          <w:szCs w:val="28"/>
          <w:lang w:eastAsia="ru-RU"/>
        </w:rPr>
        <w:t xml:space="preserve"> решения об отказе от проведения аукциона. В случае</w:t>
      </w:r>
      <w:proofErr w:type="gramStart"/>
      <w:r w:rsidRPr="005C5413">
        <w:rPr>
          <w:rFonts w:ascii="Times New Roman" w:eastAsia="Times New Roman" w:hAnsi="Times New Roman" w:cs="Times New Roman"/>
          <w:sz w:val="28"/>
          <w:szCs w:val="28"/>
          <w:lang w:eastAsia="ru-RU"/>
        </w:rPr>
        <w:t>,</w:t>
      </w:r>
      <w:proofErr w:type="gramEnd"/>
      <w:r w:rsidRPr="005C5413">
        <w:rPr>
          <w:rFonts w:ascii="Times New Roman" w:eastAsia="Times New Roman" w:hAnsi="Times New Roman" w:cs="Times New Roman"/>
          <w:sz w:val="28"/>
          <w:szCs w:val="28"/>
          <w:lang w:eastAsia="ru-RU"/>
        </w:rPr>
        <w:t xml:space="preserve"> если установлено требование о внесении задатка, Организатор аукциона возвращает заявителям денежные средства, внесенные в качестве задатка, в течение пяти рабочих дней с даты принятия решения об отказе от проведения аукциона.</w:t>
      </w:r>
    </w:p>
    <w:p w:rsidR="005C5413" w:rsidRPr="005C5413" w:rsidRDefault="005C5413" w:rsidP="005C5413">
      <w:pPr>
        <w:spacing w:after="0" w:line="240" w:lineRule="auto"/>
        <w:jc w:val="center"/>
        <w:rPr>
          <w:rFonts w:ascii="Times New Roman" w:eastAsia="Times New Roman" w:hAnsi="Times New Roman" w:cs="Times New Roman"/>
          <w:sz w:val="28"/>
          <w:szCs w:val="28"/>
          <w:lang w:eastAsia="ru-RU"/>
        </w:rPr>
      </w:pPr>
    </w:p>
    <w:p w:rsidR="005C5413" w:rsidRPr="005C5413" w:rsidRDefault="005C5413" w:rsidP="005C5413">
      <w:pPr>
        <w:spacing w:after="0" w:line="240" w:lineRule="auto"/>
        <w:jc w:val="center"/>
        <w:rPr>
          <w:rFonts w:ascii="Times New Roman" w:eastAsia="Times New Roman" w:hAnsi="Times New Roman" w:cs="Times New Roman"/>
          <w:sz w:val="28"/>
          <w:szCs w:val="28"/>
          <w:lang w:eastAsia="ru-RU"/>
        </w:rPr>
      </w:pPr>
      <w:r w:rsidRPr="005C5413">
        <w:rPr>
          <w:rFonts w:ascii="Times New Roman" w:eastAsia="Times New Roman" w:hAnsi="Times New Roman" w:cs="Times New Roman"/>
          <w:sz w:val="28"/>
          <w:szCs w:val="28"/>
          <w:lang w:val="en-US" w:eastAsia="ru-RU"/>
        </w:rPr>
        <w:t>VI</w:t>
      </w:r>
      <w:r w:rsidRPr="005C5413">
        <w:rPr>
          <w:rFonts w:ascii="Times New Roman" w:eastAsia="Times New Roman" w:hAnsi="Times New Roman" w:cs="Times New Roman"/>
          <w:sz w:val="28"/>
          <w:szCs w:val="28"/>
          <w:lang w:eastAsia="ru-RU"/>
        </w:rPr>
        <w:t>. Условия участия в аукционе</w:t>
      </w:r>
    </w:p>
    <w:p w:rsidR="005C5413" w:rsidRPr="005C5413" w:rsidRDefault="005C5413" w:rsidP="005C5413">
      <w:pPr>
        <w:spacing w:after="0" w:line="240" w:lineRule="auto"/>
        <w:ind w:firstLine="709"/>
        <w:jc w:val="both"/>
        <w:rPr>
          <w:rFonts w:ascii="Times New Roman" w:eastAsia="Times New Roman" w:hAnsi="Times New Roman" w:cs="Times New Roman"/>
          <w:color w:val="FF0000"/>
          <w:sz w:val="28"/>
          <w:szCs w:val="28"/>
          <w:lang w:eastAsia="ru-RU"/>
        </w:rPr>
      </w:pP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6.1. Участником аукциона может быть любое юридическое лицо независимо от его организационно</w:t>
      </w:r>
      <w:r w:rsidRPr="005C5413">
        <w:rPr>
          <w:rFonts w:ascii="Times New Roman" w:eastAsia="Calibri" w:hAnsi="Times New Roman" w:cs="Times New Roman"/>
          <w:sz w:val="28"/>
        </w:rPr>
        <w:t>–</w:t>
      </w:r>
      <w:r w:rsidRPr="005C5413">
        <w:rPr>
          <w:rFonts w:ascii="Times New Roman" w:eastAsia="Calibri" w:hAnsi="Times New Roman" w:cs="Times New Roman"/>
          <w:sz w:val="28"/>
          <w:szCs w:val="28"/>
        </w:rPr>
        <w:t>правовой формы, формы собственности, места нахождения и места происхождения капитала, или любое физическое лицо, зарегистрированное в качестве индивидуального предпринимателя.</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Участники аукциона должны соответствовать следующим обязательным требованиям:</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1) отсутствие в отношении участника аукциона – юридического лица процедуры ликвидации и/или отсутствие решения арбитражного суда о признании участника торгов – юридического лица, индивидуального предпринимателя банкротом и об открытии конкурсного производства;</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lastRenderedPageBreak/>
        <w:t>2) отсутствие применения в отношении участника аукциона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r w:rsidRPr="005C5413">
        <w:rPr>
          <w:rFonts w:ascii="Times New Roman" w:eastAsia="Calibri" w:hAnsi="Times New Roman" w:cs="Times New Roman"/>
          <w:sz w:val="28"/>
          <w:szCs w:val="28"/>
        </w:rPr>
        <w:tab/>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6.2. Для участия в аукционе заявители представляют в установленный в извещении о проведен</w:t>
      </w:r>
      <w:proofErr w:type="gramStart"/>
      <w:r w:rsidRPr="005C5413">
        <w:rPr>
          <w:rFonts w:ascii="Times New Roman" w:eastAsia="Calibri" w:hAnsi="Times New Roman" w:cs="Times New Roman"/>
          <w:sz w:val="28"/>
          <w:szCs w:val="28"/>
        </w:rPr>
        <w:t>ии ау</w:t>
      </w:r>
      <w:proofErr w:type="gramEnd"/>
      <w:r w:rsidRPr="005C5413">
        <w:rPr>
          <w:rFonts w:ascii="Times New Roman" w:eastAsia="Calibri" w:hAnsi="Times New Roman" w:cs="Times New Roman"/>
          <w:sz w:val="28"/>
          <w:szCs w:val="28"/>
        </w:rPr>
        <w:t>кциона срок следующие документы:</w:t>
      </w:r>
    </w:p>
    <w:p w:rsidR="005C5413" w:rsidRPr="005C5413" w:rsidRDefault="005C5413" w:rsidP="00450E0F">
      <w:pPr>
        <w:spacing w:after="0" w:line="240" w:lineRule="auto"/>
        <w:ind w:firstLine="709"/>
        <w:jc w:val="both"/>
        <w:rPr>
          <w:rFonts w:ascii="Times New Roman" w:eastAsia="Times New Roman" w:hAnsi="Times New Roman" w:cs="Times New Roman"/>
          <w:sz w:val="28"/>
          <w:szCs w:val="28"/>
          <w:lang w:eastAsia="ru-RU"/>
        </w:rPr>
      </w:pPr>
      <w:r w:rsidRPr="005C5413">
        <w:rPr>
          <w:rFonts w:ascii="Times New Roman" w:eastAsia="Calibri" w:hAnsi="Times New Roman" w:cs="Times New Roman"/>
          <w:sz w:val="28"/>
          <w:szCs w:val="28"/>
          <w:lang w:eastAsia="ru-RU"/>
        </w:rPr>
        <w:t>а) заявку на участие в аукционе по форме, установленной аукционной документацией</w:t>
      </w:r>
      <w:r w:rsidRPr="005C5413">
        <w:rPr>
          <w:rFonts w:ascii="Times New Roman" w:eastAsia="Times New Roman" w:hAnsi="Times New Roman" w:cs="Times New Roman"/>
          <w:sz w:val="28"/>
          <w:szCs w:val="28"/>
          <w:lang w:eastAsia="ru-RU"/>
        </w:rPr>
        <w:t xml:space="preserve">. </w:t>
      </w:r>
      <w:proofErr w:type="gramStart"/>
      <w:r w:rsidRPr="005C5413">
        <w:rPr>
          <w:rFonts w:ascii="Times New Roman" w:eastAsia="Calibri" w:hAnsi="Times New Roman" w:cs="Times New Roman"/>
          <w:sz w:val="28"/>
          <w:szCs w:val="28"/>
          <w:lang w:eastAsia="ru-RU"/>
        </w:rPr>
        <w:t>Заявка</w:t>
      </w:r>
      <w:r w:rsidRPr="005C5413">
        <w:rPr>
          <w:rFonts w:ascii="Times New Roman" w:eastAsia="Calibri" w:hAnsi="Times New Roman" w:cs="Times New Roman"/>
          <w:b/>
          <w:sz w:val="28"/>
          <w:szCs w:val="28"/>
          <w:lang w:eastAsia="ru-RU"/>
        </w:rPr>
        <w:t xml:space="preserve"> </w:t>
      </w:r>
      <w:r w:rsidRPr="005C5413">
        <w:rPr>
          <w:rFonts w:ascii="Times New Roman" w:eastAsia="Calibri" w:hAnsi="Times New Roman" w:cs="Times New Roman"/>
          <w:sz w:val="28"/>
          <w:szCs w:val="28"/>
          <w:lang w:eastAsia="ru-RU"/>
        </w:rPr>
        <w:t xml:space="preserve">должна содержать сведения и документы о заявителе, подавшем такую заявку, фирменное наименование (наименование), сведения об организационно </w:t>
      </w:r>
      <w:r w:rsidRPr="005C5413">
        <w:rPr>
          <w:rFonts w:ascii="Times New Roman" w:eastAsia="Times New Roman" w:hAnsi="Times New Roman" w:cs="Times New Roman"/>
          <w:sz w:val="28"/>
          <w:szCs w:val="28"/>
          <w:lang w:eastAsia="ru-RU"/>
        </w:rPr>
        <w:t xml:space="preserve">– </w:t>
      </w:r>
      <w:r w:rsidRPr="005C5413">
        <w:rPr>
          <w:rFonts w:ascii="Times New Roman" w:eastAsia="Calibri" w:hAnsi="Times New Roman" w:cs="Times New Roman"/>
          <w:sz w:val="28"/>
          <w:szCs w:val="28"/>
          <w:lang w:eastAsia="ru-RU"/>
        </w:rPr>
        <w:t>правовой форме, о месте нахождения, почтовый адрес (для юридического лица), фамилия, имя, отчество, паспортные данные, сведения о месте жительства (для индивидуальных предпринимателей), номер контактного телефона;</w:t>
      </w:r>
      <w:proofErr w:type="gramEnd"/>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proofErr w:type="gramStart"/>
      <w:r w:rsidRPr="005C5413">
        <w:rPr>
          <w:rFonts w:ascii="Times New Roman" w:eastAsia="Calibri" w:hAnsi="Times New Roman" w:cs="Times New Roman"/>
          <w:sz w:val="28"/>
          <w:szCs w:val="28"/>
        </w:rPr>
        <w:t>б) полученную не ранее чем за шесть месяцев до даты размещения на официальном сайте администрации городского округа город Нефтекамск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аукциона извещения о проведении аукциона выписку из единого</w:t>
      </w:r>
      <w:proofErr w:type="gramEnd"/>
      <w:r w:rsidRPr="005C5413">
        <w:rPr>
          <w:rFonts w:ascii="Times New Roman" w:eastAsia="Calibri" w:hAnsi="Times New Roman" w:cs="Times New Roman"/>
          <w:sz w:val="28"/>
          <w:szCs w:val="28"/>
        </w:rPr>
        <w:t xml:space="preserve">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в) копии документов, удостоверяющих личность (для иных физических лиц);</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proofErr w:type="gramStart"/>
      <w:r w:rsidRPr="005C5413">
        <w:rPr>
          <w:rFonts w:ascii="Times New Roman" w:eastAsia="Calibri" w:hAnsi="Times New Roman" w:cs="Times New Roman"/>
          <w:sz w:val="28"/>
          <w:szCs w:val="28"/>
        </w:rPr>
        <w:t>г)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администрации городского округа город Нефтекамск аукциона извещения о проведении аукциона;</w:t>
      </w:r>
      <w:proofErr w:type="gramEnd"/>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proofErr w:type="spellStart"/>
      <w:r w:rsidRPr="005C5413">
        <w:rPr>
          <w:rFonts w:ascii="Times New Roman" w:eastAsia="Calibri" w:hAnsi="Times New Roman" w:cs="Times New Roman"/>
          <w:sz w:val="28"/>
          <w:szCs w:val="28"/>
        </w:rPr>
        <w:t>д</w:t>
      </w:r>
      <w:proofErr w:type="spellEnd"/>
      <w:r w:rsidRPr="005C5413">
        <w:rPr>
          <w:rFonts w:ascii="Times New Roman" w:eastAsia="Calibri" w:hAnsi="Times New Roman" w:cs="Times New Roman"/>
          <w:sz w:val="28"/>
          <w:szCs w:val="28"/>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w:t>
      </w:r>
      <w:r w:rsidRPr="005C5413">
        <w:rPr>
          <w:rFonts w:ascii="Times New Roman" w:eastAsia="Calibri" w:hAnsi="Times New Roman" w:cs="Times New Roman"/>
          <w:sz w:val="28"/>
          <w:szCs w:val="28"/>
        </w:rPr>
        <w:lastRenderedPageBreak/>
        <w:t>аукционе должна содержать также документ, подтверждающий полномочия такого лица;</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е) заверенные копии учредительных документов заявителя (для юридических лиц);</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proofErr w:type="spellStart"/>
      <w:r w:rsidRPr="005C5413">
        <w:rPr>
          <w:rFonts w:ascii="Times New Roman" w:eastAsia="Calibri" w:hAnsi="Times New Roman" w:cs="Times New Roman"/>
          <w:sz w:val="28"/>
          <w:szCs w:val="28"/>
        </w:rPr>
        <w:t>з</w:t>
      </w:r>
      <w:proofErr w:type="spellEnd"/>
      <w:r w:rsidRPr="005C5413">
        <w:rPr>
          <w:rFonts w:ascii="Times New Roman" w:eastAsia="Calibri" w:hAnsi="Times New Roman" w:cs="Times New Roman"/>
          <w:sz w:val="28"/>
          <w:szCs w:val="28"/>
        </w:rPr>
        <w:t>) документ, подтверждающий внесение задатка.</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6.3. </w:t>
      </w:r>
      <w:proofErr w:type="gramStart"/>
      <w:r w:rsidRPr="005C5413">
        <w:rPr>
          <w:rFonts w:ascii="Times New Roman" w:eastAsia="Calibri" w:hAnsi="Times New Roman" w:cs="Times New Roman"/>
          <w:sz w:val="28"/>
          <w:szCs w:val="28"/>
        </w:rPr>
        <w:t>Организатор аукциона не вправе требовать представления других документов, кроме указанных в пункте 6.2. настоящего Порядка.</w:t>
      </w:r>
      <w:proofErr w:type="gramEnd"/>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6.4. Один заявитель вправе подать только одну заявку на участие в аукционе по каждому лоту. Если заявитель намерен участвовать в аукционе по нескольким лотам, он подает на каждый лот отдельную заявку, при этом допускается предоставление оригинала (нотариально заверенной копии) выписки из единого государственного реестра юридических лиц или единого государственного реестра индивидуальных предпринимателей по одному из лотов, по остальным лотам предоставляется копия выписки, заверенная заявителем. Заявка с прилагаемыми к ней документами подается по описи.</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6.5. При подаче заявки физическое лицо предъявляет документ, удостоверяющий личность. В случае подачи заявки представителем заявителя дополнительно предъявляется доверенность.</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6.6. Заявка на участие в аукционе, поступившая по истечении срока ее приема, возвращается в день ее поступления заявителю.</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6.7. Заявка с прилагаемыми к ней документами регистрируются Организатором аукциона в журнале регистрации заявок.</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6.8. После окончания приема заявок Организатором торгов составляется протокол приема заявок с присвоением каждой заявке номера, с указанием даты и времени подачи документов и сведений о внесении задатка. В случае не допуска заявителя к участию в аукционе, сведения о таких заявителях с указанием причин отказа также заносятся в протокол приема заявок.</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6.9. Протокол приема заявок подписывается аукционной комиссией и размещается на официальном сайте Администрации городского округа город Нефтекамск в течение пяти дней со дня окончания срока приема заявок. Заявитель становится  участником аукциона с момента подписания аукционной комиссией протокола приема заявок. Прием документов прекращается не ранее чем за пять дней до дня проведения аукциона.</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6.10. Заявитель вправе отозвать заявку в любое время до установленных даты и времени окончания срока приема заявок на участие в аукционе. </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lastRenderedPageBreak/>
        <w:t xml:space="preserve">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5C5413">
        <w:rPr>
          <w:rFonts w:ascii="Times New Roman" w:eastAsia="Calibri" w:hAnsi="Times New Roman" w:cs="Times New Roman"/>
          <w:sz w:val="28"/>
          <w:szCs w:val="28"/>
        </w:rPr>
        <w:t>с даты поступления</w:t>
      </w:r>
      <w:proofErr w:type="gramEnd"/>
      <w:r w:rsidRPr="005C5413">
        <w:rPr>
          <w:rFonts w:ascii="Times New Roman" w:eastAsia="Calibri" w:hAnsi="Times New Roman" w:cs="Times New Roman"/>
          <w:sz w:val="28"/>
          <w:szCs w:val="28"/>
        </w:rPr>
        <w:t xml:space="preserve"> Организатору торгов уведомления об отзыве заявки на участие в аукционе.</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6.11. Для участия в аукционе заявитель вносит задаток на указанный в извещении о проведен</w:t>
      </w:r>
      <w:proofErr w:type="gramStart"/>
      <w:r w:rsidRPr="005C5413">
        <w:rPr>
          <w:rFonts w:ascii="Times New Roman" w:eastAsia="Calibri" w:hAnsi="Times New Roman" w:cs="Times New Roman"/>
          <w:sz w:val="28"/>
          <w:szCs w:val="28"/>
        </w:rPr>
        <w:t>ии ау</w:t>
      </w:r>
      <w:proofErr w:type="gramEnd"/>
      <w:r w:rsidRPr="005C5413">
        <w:rPr>
          <w:rFonts w:ascii="Times New Roman" w:eastAsia="Calibri" w:hAnsi="Times New Roman" w:cs="Times New Roman"/>
          <w:sz w:val="28"/>
          <w:szCs w:val="28"/>
        </w:rPr>
        <w:t>кциона счет Организатора торгов.</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6.12. Заявитель не допускается к участию в аукционе по следующим основаниям:</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1) непредставление определенных пунктом 6.2 настоящего Порядка необходимых для участия в аукционе документов либо наличия в таких документах недостоверных сведений;</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2)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3)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4)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5) не поступление задатка на счет, указанный в извещении о проведен</w:t>
      </w:r>
      <w:proofErr w:type="gramStart"/>
      <w:r w:rsidRPr="005C5413">
        <w:rPr>
          <w:rFonts w:ascii="Times New Roman" w:eastAsia="Calibri" w:hAnsi="Times New Roman" w:cs="Times New Roman"/>
          <w:sz w:val="28"/>
          <w:szCs w:val="28"/>
        </w:rPr>
        <w:t>ии ау</w:t>
      </w:r>
      <w:proofErr w:type="gramEnd"/>
      <w:r w:rsidRPr="005C5413">
        <w:rPr>
          <w:rFonts w:ascii="Times New Roman" w:eastAsia="Calibri" w:hAnsi="Times New Roman" w:cs="Times New Roman"/>
          <w:sz w:val="28"/>
          <w:szCs w:val="28"/>
        </w:rPr>
        <w:t>кциона, до дня окончания приема документов для участия в аукционе.</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6.13. Отказ в допуске к участию в аукционе по иным основаниям, кроме указанных в пункте 6.12 настоящего Порядка оснований, не допускается.</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6.14.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даты оформления протокола приема заявок на участие в аукционе.</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6.15. Участник аукциона имеет право отозвать свою заявку в любое время до дня и времени начала вскрытия конвертов с заявками на участие в аукционе. В случае</w:t>
      </w:r>
      <w:proofErr w:type="gramStart"/>
      <w:r w:rsidRPr="005C5413">
        <w:rPr>
          <w:rFonts w:ascii="Times New Roman" w:eastAsia="Calibri" w:hAnsi="Times New Roman" w:cs="Times New Roman"/>
          <w:sz w:val="28"/>
          <w:szCs w:val="28"/>
        </w:rPr>
        <w:t>,</w:t>
      </w:r>
      <w:proofErr w:type="gramEnd"/>
      <w:r w:rsidRPr="005C5413">
        <w:rPr>
          <w:rFonts w:ascii="Times New Roman" w:eastAsia="Calibri" w:hAnsi="Times New Roman" w:cs="Times New Roman"/>
          <w:sz w:val="28"/>
          <w:szCs w:val="28"/>
        </w:rPr>
        <w:t xml:space="preserve"> если было установлено требование обеспечения заявки на участие в аукционе, организатор торгов обязан вернуть внесенные в качестве обеспечения заявки на участие в аукционе денежные средства указанному претенденту в течение 5 рабочих дней со дня поступления организатору торгов, уведомления об отзыве заявки на участие в аукционе. </w:t>
      </w:r>
    </w:p>
    <w:p w:rsidR="005C5413" w:rsidRPr="005C5413" w:rsidRDefault="005C5413" w:rsidP="00450E0F">
      <w:pPr>
        <w:tabs>
          <w:tab w:val="left" w:pos="709"/>
        </w:tabs>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6.16. Полученные после окончания времени приема заявок </w:t>
      </w:r>
      <w:proofErr w:type="gramStart"/>
      <w:r w:rsidRPr="005C5413">
        <w:rPr>
          <w:rFonts w:ascii="Times New Roman" w:eastAsia="Calibri" w:hAnsi="Times New Roman" w:cs="Times New Roman"/>
          <w:sz w:val="28"/>
          <w:szCs w:val="28"/>
        </w:rPr>
        <w:t>на участие в аукционе Организатором торгов конверты с заявками на участие в аукционе</w:t>
      </w:r>
      <w:proofErr w:type="gramEnd"/>
      <w:r w:rsidRPr="005C5413">
        <w:rPr>
          <w:rFonts w:ascii="Times New Roman" w:eastAsia="Calibri" w:hAnsi="Times New Roman" w:cs="Times New Roman"/>
          <w:sz w:val="28"/>
          <w:szCs w:val="28"/>
        </w:rPr>
        <w:t xml:space="preserve"> вскрываются и в тот же день такие конверты и такие заявки возвращаются претендентам по адресу, указанному в заявке на участие в аукционе. Данные </w:t>
      </w:r>
      <w:r w:rsidRPr="005C5413">
        <w:rPr>
          <w:rFonts w:ascii="Times New Roman" w:eastAsia="Calibri" w:hAnsi="Times New Roman" w:cs="Times New Roman"/>
          <w:sz w:val="28"/>
          <w:szCs w:val="28"/>
        </w:rPr>
        <w:lastRenderedPageBreak/>
        <w:t>о вскрытии конвертов с заявками на участие в аукционе, полученные после установленного срока окончания приема заявок на участие в аукционе, фиксируются аукционной комиссией в соответствующем акте, который хранится с остальными документами по проведенному аукциону.</w:t>
      </w:r>
    </w:p>
    <w:p w:rsidR="005C5413" w:rsidRPr="005C5413" w:rsidRDefault="005C5413" w:rsidP="00450E0F">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6.17. В случае</w:t>
      </w:r>
      <w:proofErr w:type="gramStart"/>
      <w:r w:rsidRPr="005C5413">
        <w:rPr>
          <w:rFonts w:ascii="Times New Roman" w:eastAsia="Calibri" w:hAnsi="Times New Roman" w:cs="Times New Roman"/>
          <w:sz w:val="28"/>
          <w:szCs w:val="28"/>
        </w:rPr>
        <w:t>,</w:t>
      </w:r>
      <w:proofErr w:type="gramEnd"/>
      <w:r w:rsidRPr="005C5413">
        <w:rPr>
          <w:rFonts w:ascii="Times New Roman" w:eastAsia="Calibri" w:hAnsi="Times New Roman" w:cs="Times New Roman"/>
          <w:sz w:val="28"/>
          <w:szCs w:val="28"/>
        </w:rPr>
        <w:t xml:space="preserve"> если по окончании срока подачи заявок на участие в аукционе подана только одна заявка или не подано ни одной заявки на участие в торгах, торги признаются несостоявшимися.</w:t>
      </w:r>
    </w:p>
    <w:p w:rsidR="005C5413" w:rsidRPr="005C5413" w:rsidRDefault="005C5413" w:rsidP="005C5413">
      <w:pPr>
        <w:spacing w:after="0" w:line="240" w:lineRule="auto"/>
        <w:ind w:firstLine="567"/>
        <w:jc w:val="both"/>
        <w:rPr>
          <w:rFonts w:ascii="Times New Roman" w:eastAsia="Calibri" w:hAnsi="Times New Roman" w:cs="Times New Roman"/>
          <w:sz w:val="28"/>
          <w:szCs w:val="28"/>
        </w:rPr>
      </w:pPr>
    </w:p>
    <w:p w:rsidR="005C5413" w:rsidRPr="005C5413" w:rsidRDefault="005C5413" w:rsidP="005C5413">
      <w:pPr>
        <w:spacing w:after="0" w:line="240" w:lineRule="auto"/>
        <w:jc w:val="center"/>
        <w:rPr>
          <w:rFonts w:ascii="Times New Roman" w:eastAsia="Calibri" w:hAnsi="Times New Roman" w:cs="Times New Roman"/>
          <w:sz w:val="28"/>
          <w:szCs w:val="28"/>
        </w:rPr>
      </w:pPr>
      <w:r w:rsidRPr="005C5413">
        <w:rPr>
          <w:rFonts w:ascii="Times New Roman" w:eastAsia="Calibri" w:hAnsi="Times New Roman" w:cs="Times New Roman"/>
          <w:sz w:val="28"/>
          <w:szCs w:val="28"/>
          <w:lang w:val="en-US"/>
        </w:rPr>
        <w:t>VII</w:t>
      </w:r>
      <w:r w:rsidRPr="005C5413">
        <w:rPr>
          <w:rFonts w:ascii="Times New Roman" w:eastAsia="Calibri" w:hAnsi="Times New Roman" w:cs="Times New Roman"/>
          <w:sz w:val="28"/>
          <w:szCs w:val="28"/>
        </w:rPr>
        <w:t>. Порядок проведения аукциона</w:t>
      </w:r>
    </w:p>
    <w:p w:rsidR="005C5413" w:rsidRPr="005C5413" w:rsidRDefault="005C5413" w:rsidP="005C5413">
      <w:pPr>
        <w:spacing w:after="0" w:line="240" w:lineRule="auto"/>
        <w:jc w:val="center"/>
        <w:rPr>
          <w:rFonts w:ascii="Times New Roman" w:eastAsia="Calibri" w:hAnsi="Times New Roman" w:cs="Times New Roman"/>
          <w:color w:val="FF0000"/>
          <w:sz w:val="28"/>
          <w:szCs w:val="28"/>
        </w:rPr>
      </w:pP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7.1. Регистрация участников аукциона начинается за 30 минут, и завершается не </w:t>
      </w:r>
      <w:proofErr w:type="gramStart"/>
      <w:r w:rsidRPr="005C5413">
        <w:rPr>
          <w:rFonts w:ascii="Times New Roman" w:eastAsia="Calibri" w:hAnsi="Times New Roman" w:cs="Times New Roman"/>
          <w:sz w:val="28"/>
          <w:szCs w:val="28"/>
        </w:rPr>
        <w:t>позднее</w:t>
      </w:r>
      <w:proofErr w:type="gramEnd"/>
      <w:r w:rsidRPr="005C5413">
        <w:rPr>
          <w:rFonts w:ascii="Times New Roman" w:eastAsia="Calibri" w:hAnsi="Times New Roman" w:cs="Times New Roman"/>
          <w:sz w:val="28"/>
          <w:szCs w:val="28"/>
        </w:rPr>
        <w:t xml:space="preserve"> чем за 5 минут до начала проведения аукциона. Участники регистрируются у ответственного секретаря аукционной комиссии либо у назначенного им лица. При регистрации каждый участник получает себе личную номерную карточку (билет участника). Участник, не прошедший регистрацию в установленное время, к участию в аукционе не допускается. При регистрации участник (уполномоченный представитель) должен иметь документ, подтверждающий его полномочия представлять интересы физического или юридического лица на аукционе и подписывать протокол аукциона. Таким документом является: для заявителей - юридических лиц – доверенность на право представлять интересы юридического лица на аукционе, либо заверенная подписью руководителя и печатью организации копия решения (протокола) о назначении (избрании) на должность руководителя данной организации, если представлять на аукционе участника – юридическое лицо будет руководитель данного юридического лица; для заявителей – физических лиц – нотариально удостоверенная доверенность на право представления физического лица, либо документ, удостоверяющий личность.</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7.2. Аукцион начинается в день, час и в месте, указанном в извещении о проведен</w:t>
      </w:r>
      <w:proofErr w:type="gramStart"/>
      <w:r w:rsidRPr="005C5413">
        <w:rPr>
          <w:rFonts w:ascii="Times New Roman" w:eastAsia="Calibri" w:hAnsi="Times New Roman" w:cs="Times New Roman"/>
          <w:sz w:val="28"/>
          <w:szCs w:val="28"/>
        </w:rPr>
        <w:t>ии ау</w:t>
      </w:r>
      <w:proofErr w:type="gramEnd"/>
      <w:r w:rsidRPr="005C5413">
        <w:rPr>
          <w:rFonts w:ascii="Times New Roman" w:eastAsia="Calibri" w:hAnsi="Times New Roman" w:cs="Times New Roman"/>
          <w:sz w:val="28"/>
          <w:szCs w:val="28"/>
        </w:rPr>
        <w:t>кциона, с объявления председателем аукционной комиссии или заместителем председателя аукционной комиссии, об открытии аукциона.</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7.3. Организатор торгов ведет аудиозапись процедуры аукциона.</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7.4. Аукцион ведет аукционист. Процедура хода аукциона определяется аукционистом. В ходе аукциона секретарь комиссии ведет протокол хода аукциона (на бумажном носителе), при этом протокол хода аукциона подписывается председателем, заместителями председателя и членами аукционной комиссии, секретарем аукционной комисс</w:t>
      </w:r>
      <w:proofErr w:type="gramStart"/>
      <w:r w:rsidRPr="005C5413">
        <w:rPr>
          <w:rFonts w:ascii="Times New Roman" w:eastAsia="Calibri" w:hAnsi="Times New Roman" w:cs="Times New Roman"/>
          <w:sz w:val="28"/>
          <w:szCs w:val="28"/>
        </w:rPr>
        <w:t>ии и ау</w:t>
      </w:r>
      <w:proofErr w:type="gramEnd"/>
      <w:r w:rsidRPr="005C5413">
        <w:rPr>
          <w:rFonts w:ascii="Times New Roman" w:eastAsia="Calibri" w:hAnsi="Times New Roman" w:cs="Times New Roman"/>
          <w:sz w:val="28"/>
          <w:szCs w:val="28"/>
        </w:rPr>
        <w:t>кционистом.</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7.5. После открытия аукциона аукционист:</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rPr>
        <w:t>–</w:t>
      </w:r>
      <w:r w:rsidRPr="005C5413">
        <w:rPr>
          <w:rFonts w:ascii="Times New Roman" w:eastAsia="Calibri" w:hAnsi="Times New Roman" w:cs="Times New Roman"/>
          <w:sz w:val="28"/>
          <w:szCs w:val="28"/>
        </w:rPr>
        <w:t xml:space="preserve"> объявляет правила и порядок проведения аукциона;</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rPr>
        <w:t>–</w:t>
      </w:r>
      <w:r w:rsidRPr="005C5413">
        <w:rPr>
          <w:rFonts w:ascii="Times New Roman" w:eastAsia="Calibri" w:hAnsi="Times New Roman" w:cs="Times New Roman"/>
          <w:sz w:val="28"/>
          <w:szCs w:val="28"/>
        </w:rPr>
        <w:t xml:space="preserve"> оглашает номер (наименование) лота, его краткую характеристику, начальную цену и «шаг аукциона», а также номера карточек (билетов) участников аукциона по данному лоту.</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lastRenderedPageBreak/>
        <w:t>7.6. 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7.7. Во время проведения аукциона его участникам запрещается покидать зал проведения аукциона и пользоваться мобильной связью. Участник, нарушивший данное правило, снимается аукционистом с аукциона.</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7.8. Участникам аукциона выдаются пронумерованные карточки (билеты), которые они поднимают после оглашения аукционистом начальной  цены и каждой очередной цены в случае, если готовы заключить договор на размещение НТО в соответствии с этой ценой.</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7.9. Аукционист называет номер карточки (билета) участника аукциона, который первым заявил начальную или последующую (увеличенную на один или кратное количество «шагов аукциона») цену лота, указывает на этого участника и объявляет заявленную цену. При отсутствии предложений со стороны иных участников аукциона аукционист повторяет эту цену три раза. Если до третьего повторения заявленной цены ни один участник аукциона не поднял карточку (билет), аукцион по данному лоту объявляется аукционистом завершенным.</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Окончание аукциона фиксируется объявлением аукциониста.</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По завершен</w:t>
      </w:r>
      <w:proofErr w:type="gramStart"/>
      <w:r w:rsidRPr="005C5413">
        <w:rPr>
          <w:rFonts w:ascii="Times New Roman" w:eastAsia="Calibri" w:hAnsi="Times New Roman" w:cs="Times New Roman"/>
          <w:sz w:val="28"/>
          <w:szCs w:val="28"/>
        </w:rPr>
        <w:t>ии ау</w:t>
      </w:r>
      <w:proofErr w:type="gramEnd"/>
      <w:r w:rsidRPr="005C5413">
        <w:rPr>
          <w:rFonts w:ascii="Times New Roman" w:eastAsia="Calibri" w:hAnsi="Times New Roman" w:cs="Times New Roman"/>
          <w:sz w:val="28"/>
          <w:szCs w:val="28"/>
        </w:rPr>
        <w:t>кциона аукционист объявляет максимальную предложенную цену лота и номер карточки (билета) победителя аукциона по данному лоту.</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Победителем аукциона признается участник, номер карточки (билета) которого и заявленная им цена лота были названы аукционистом последними.</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7.10. Результаты аукциона оформляется протоколом аукциона.</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7.11. Цена лота, предложенная победителем аукциона, заносится в протокол аукциона.</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7.12. В случае если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 победителем признается лицо, чья заявка на участие в аукционе поступила первой. Протокол аукциона подписывается в день проведения аукциона председателем аукционной комиссии, победителем аукциона и участником аукциона, сделавшим предпоследнее предложение о цене лота. Протокол аукциона составляется в двух экземплярах, один из которых хранится у организатора конкурса. Протокол о результатах аукциона подлежит хранению организатором аукциона не менее трех лет.</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proofErr w:type="gramStart"/>
      <w:r w:rsidRPr="005C5413">
        <w:rPr>
          <w:rFonts w:ascii="Times New Roman" w:eastAsia="Calibri" w:hAnsi="Times New Roman" w:cs="Times New Roman"/>
          <w:sz w:val="28"/>
          <w:szCs w:val="28"/>
        </w:rPr>
        <w:t xml:space="preserve">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физического лица) </w:t>
      </w:r>
      <w:r w:rsidRPr="005C5413">
        <w:rPr>
          <w:rFonts w:ascii="Times New Roman" w:eastAsia="Calibri" w:hAnsi="Times New Roman" w:cs="Times New Roman"/>
          <w:sz w:val="28"/>
          <w:szCs w:val="28"/>
        </w:rPr>
        <w:lastRenderedPageBreak/>
        <w:t>победителя аукциона и участника аукциона, сделавшего предпоследнее предложение о цене аукциона.</w:t>
      </w:r>
      <w:proofErr w:type="gramEnd"/>
    </w:p>
    <w:p w:rsidR="005C5413" w:rsidRPr="00CB0325" w:rsidRDefault="005C5413" w:rsidP="007E3252">
      <w:pPr>
        <w:spacing w:after="0" w:line="240" w:lineRule="auto"/>
        <w:ind w:firstLine="709"/>
        <w:jc w:val="both"/>
        <w:rPr>
          <w:rFonts w:ascii="Times New Roman" w:eastAsia="Calibri" w:hAnsi="Times New Roman" w:cs="Times New Roman"/>
          <w:color w:val="FF0000"/>
          <w:sz w:val="28"/>
          <w:szCs w:val="28"/>
        </w:rPr>
      </w:pPr>
      <w:r w:rsidRPr="005C5413">
        <w:rPr>
          <w:rFonts w:ascii="Times New Roman" w:eastAsia="Calibri" w:hAnsi="Times New Roman" w:cs="Times New Roman"/>
          <w:sz w:val="28"/>
          <w:szCs w:val="28"/>
        </w:rPr>
        <w:t xml:space="preserve">Протокол аукциона, оформленный по итогам проведения аукциона, является основанием для заключения договора на </w:t>
      </w:r>
      <w:r w:rsidR="00CB0325">
        <w:rPr>
          <w:rFonts w:ascii="Times New Roman" w:eastAsia="Calibri" w:hAnsi="Times New Roman" w:cs="Times New Roman"/>
          <w:sz w:val="28"/>
          <w:szCs w:val="28"/>
        </w:rPr>
        <w:t xml:space="preserve">размещение </w:t>
      </w:r>
      <w:r w:rsidRPr="005C5413">
        <w:rPr>
          <w:rFonts w:ascii="Times New Roman" w:eastAsia="Calibri" w:hAnsi="Times New Roman" w:cs="Times New Roman"/>
          <w:sz w:val="28"/>
          <w:szCs w:val="28"/>
        </w:rPr>
        <w:t>НТО с победителем аукциона. При уклонении победителя от подписания протокола, внесенный им задаток не возвращается, и он утрачивает право на заключение договора на размещение НТО</w:t>
      </w:r>
      <w:r w:rsidRPr="00C63F43">
        <w:rPr>
          <w:rFonts w:ascii="Times New Roman" w:eastAsia="Calibri" w:hAnsi="Times New Roman" w:cs="Times New Roman"/>
          <w:sz w:val="28"/>
          <w:szCs w:val="28"/>
        </w:rPr>
        <w:t xml:space="preserve">. </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7.13. Аукцион признается несостоявшимся в случаях, если:</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7.13.1. в аукционе участвовал только один участник;</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7.13.2.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7.13.3.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7.13.4. победитель аукциона признан уклонившимся от подписания протокола и последовательного отказа всех участников аукциона, сделавших предложения о цене договора, от подписания протокола аукциона.</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7.14. В случае признания аукциона несостоявшимся, в день проведения аукциона оформляется соответствующий протокол, утверждаемый председателем аукционной комиссии.</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7.15. В случае признания аукциона несостоявшимся по причине, указанной в пункте 7.13.1, единственный участник вправе, а организатор аукциона обязан заключить договор на размещение НТО по начальной цене аукциона с единственным участником аукциона.</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7.16. В случае признания аукциона несостоявшимся либо договор на размещение НТО не был заключен с единственным участником аукциона, организатор аукциона вправе объявить о проведении повторного аукциона. При этом могут быть изменены условия аукциона.</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7.17. В случае если аукцион признан несостоявшимся по причине, указанной в пункте 7.13.2, организатор аукциона обязан в течение 5 (пяти) рабочих дней со дня подписания протокола об этом возвратить внесенные участниками несостоявшегося аукциона задатки. В случае отсутствия у заявителя или участника аукциона расчетного счета, возврат задатка осуществляется в течение 5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7.18. 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5 (пяти) рабочих дней со дня подписания протокола о результатах аукциона. Организатор аукциона в течение 5 рабочих дней со дня подписания договора на право размещения НТО в городском округе город Нефтекамск с победителем </w:t>
      </w:r>
      <w:r w:rsidRPr="005C5413">
        <w:rPr>
          <w:rFonts w:ascii="Times New Roman" w:eastAsia="Calibri" w:hAnsi="Times New Roman" w:cs="Times New Roman"/>
          <w:sz w:val="28"/>
          <w:szCs w:val="28"/>
        </w:rPr>
        <w:lastRenderedPageBreak/>
        <w:t>аукциона обязан возвратить внесенные в качестве задатка денежные средства участнику аукциона, сделавшему предпоследнее предложение о цене аукциона.</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7.19. </w:t>
      </w:r>
      <w:proofErr w:type="gramStart"/>
      <w:r w:rsidRPr="005C5413">
        <w:rPr>
          <w:rFonts w:ascii="Times New Roman" w:eastAsia="Calibri" w:hAnsi="Times New Roman" w:cs="Times New Roman"/>
          <w:sz w:val="28"/>
          <w:szCs w:val="28"/>
        </w:rPr>
        <w:t>В случае уклонения победителя аукциона от подписания протокола о результатах аукциона, договора на право размещения НТО в городском округе город Нефтекамск, Организатор аукциона вправе объявить о проведении повторного аукциона либо обратиться в суд с требованием о понуждении заключить договор, а также о возмещении убытков, причиненных уклонением от его заключения в порядке, предусмотренном Гражданским кодексом РФ.</w:t>
      </w:r>
      <w:proofErr w:type="gramEnd"/>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7.20. При приеме заявок на участие в аукционе и проведен</w:t>
      </w:r>
      <w:proofErr w:type="gramStart"/>
      <w:r w:rsidRPr="005C5413">
        <w:rPr>
          <w:rFonts w:ascii="Times New Roman" w:eastAsia="Calibri" w:hAnsi="Times New Roman" w:cs="Times New Roman"/>
          <w:sz w:val="28"/>
          <w:szCs w:val="28"/>
        </w:rPr>
        <w:t>ии ау</w:t>
      </w:r>
      <w:proofErr w:type="gramEnd"/>
      <w:r w:rsidRPr="005C5413">
        <w:rPr>
          <w:rFonts w:ascii="Times New Roman" w:eastAsia="Calibri" w:hAnsi="Times New Roman" w:cs="Times New Roman"/>
          <w:sz w:val="28"/>
          <w:szCs w:val="28"/>
        </w:rPr>
        <w:t>кциона вправе присутствовать общественные наблюдатели. Общественными наблюдателями не могут быть физические лица:</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1) лично заинтересованные в результатах аукциона (в том числе подавшие заявки на участие в аукционе либо состоящие в штате организаций, подавших указанные заявки);</w:t>
      </w:r>
    </w:p>
    <w:p w:rsidR="005C5413" w:rsidRPr="005C5413" w:rsidRDefault="005C5413" w:rsidP="007E3252">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2) на которых способны оказывать влияние участники аукциона (в том числе являющиеся участниками (акционерами) этих организаций, членами их органов управления, кредиторами участников аукциона).</w:t>
      </w:r>
    </w:p>
    <w:p w:rsidR="005C5413" w:rsidRPr="005C5413" w:rsidRDefault="005C5413" w:rsidP="005C5413">
      <w:pPr>
        <w:spacing w:after="0" w:line="240" w:lineRule="auto"/>
        <w:jc w:val="both"/>
        <w:rPr>
          <w:rFonts w:ascii="Times New Roman" w:eastAsia="Calibri" w:hAnsi="Times New Roman" w:cs="Times New Roman"/>
          <w:sz w:val="28"/>
          <w:szCs w:val="28"/>
        </w:rPr>
      </w:pPr>
    </w:p>
    <w:p w:rsidR="005C5413" w:rsidRPr="005C5413" w:rsidRDefault="005C5413" w:rsidP="005C5413">
      <w:pPr>
        <w:spacing w:after="0" w:line="240" w:lineRule="auto"/>
        <w:jc w:val="center"/>
        <w:rPr>
          <w:rFonts w:ascii="Times New Roman" w:eastAsia="Calibri" w:hAnsi="Times New Roman" w:cs="Times New Roman"/>
          <w:sz w:val="28"/>
          <w:szCs w:val="28"/>
        </w:rPr>
      </w:pPr>
      <w:r w:rsidRPr="005C5413">
        <w:rPr>
          <w:rFonts w:ascii="Times New Roman" w:eastAsia="Calibri" w:hAnsi="Times New Roman" w:cs="Times New Roman"/>
          <w:sz w:val="28"/>
          <w:szCs w:val="28"/>
          <w:lang w:val="en-US"/>
        </w:rPr>
        <w:t>VIII</w:t>
      </w:r>
      <w:r w:rsidRPr="005C5413">
        <w:rPr>
          <w:rFonts w:ascii="Times New Roman" w:eastAsia="Calibri" w:hAnsi="Times New Roman" w:cs="Times New Roman"/>
          <w:sz w:val="28"/>
          <w:szCs w:val="28"/>
        </w:rPr>
        <w:t>. Порядок оформления прав</w:t>
      </w:r>
      <w:r w:rsidR="007631B7">
        <w:rPr>
          <w:rFonts w:ascii="Times New Roman" w:eastAsia="Calibri" w:hAnsi="Times New Roman" w:cs="Times New Roman"/>
          <w:sz w:val="28"/>
          <w:szCs w:val="28"/>
        </w:rPr>
        <w:t>а на размещение нестационарного</w:t>
      </w:r>
      <w:bookmarkStart w:id="0" w:name="_GoBack"/>
      <w:bookmarkEnd w:id="0"/>
      <w:r w:rsidRPr="005C5413">
        <w:rPr>
          <w:rFonts w:ascii="Times New Roman" w:eastAsia="Calibri" w:hAnsi="Times New Roman" w:cs="Times New Roman"/>
          <w:sz w:val="28"/>
          <w:szCs w:val="28"/>
        </w:rPr>
        <w:t xml:space="preserve"> торгового объекта на территории городского округа город Нефтекамск</w:t>
      </w:r>
    </w:p>
    <w:p w:rsidR="005C5413" w:rsidRPr="005C5413" w:rsidRDefault="005C5413" w:rsidP="005C5413">
      <w:pPr>
        <w:spacing w:after="0" w:line="240" w:lineRule="auto"/>
        <w:jc w:val="center"/>
        <w:rPr>
          <w:rFonts w:ascii="Times New Roman" w:eastAsia="Calibri" w:hAnsi="Times New Roman" w:cs="Times New Roman"/>
          <w:sz w:val="28"/>
          <w:szCs w:val="28"/>
        </w:rPr>
      </w:pPr>
    </w:p>
    <w:p w:rsidR="005C5413" w:rsidRPr="005C5413" w:rsidRDefault="005C5413" w:rsidP="002B2596">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8.1. Протокол о результатах аукциона является основанием для заключения с победителем аукциона договора на право размещения НТО.</w:t>
      </w:r>
    </w:p>
    <w:p w:rsidR="005C5413" w:rsidRPr="005C5413" w:rsidRDefault="005C5413" w:rsidP="002B2596">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8.2. Заключение договора на право размещения НТО </w:t>
      </w:r>
      <w:r w:rsidRPr="005C5413">
        <w:rPr>
          <w:rFonts w:ascii="Times New Roman" w:eastAsia="Calibri" w:hAnsi="Times New Roman" w:cs="Times New Roman"/>
          <w:sz w:val="28"/>
        </w:rPr>
        <w:t xml:space="preserve">на территории городского округа город Нефтекамск </w:t>
      </w:r>
      <w:r w:rsidRPr="005C5413">
        <w:rPr>
          <w:rFonts w:ascii="Times New Roman" w:eastAsia="Calibri" w:hAnsi="Times New Roman" w:cs="Times New Roman"/>
          <w:sz w:val="28"/>
          <w:szCs w:val="28"/>
        </w:rPr>
        <w:t>осуществляется в порядке, предусмотренном Гражданским кодексом Российской Федерации и иными федеральными законами, настоящим порядком.</w:t>
      </w:r>
    </w:p>
    <w:p w:rsidR="005C5413" w:rsidRPr="005C5413" w:rsidRDefault="005C5413" w:rsidP="002B2596">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Организатор аукциона в течение трех дней со дня поступления денежных средств от победителя аукциона в счет 100% оплаты заявленной стоимости права НТО передает победителю проект договора на право размещения НТО </w:t>
      </w:r>
      <w:r w:rsidRPr="005C5413">
        <w:rPr>
          <w:rFonts w:ascii="Times New Roman" w:eastAsia="Calibri" w:hAnsi="Times New Roman" w:cs="Times New Roman"/>
          <w:sz w:val="28"/>
        </w:rPr>
        <w:t>на территории городского округа город Нефтекамск</w:t>
      </w:r>
      <w:r w:rsidRPr="005C5413">
        <w:rPr>
          <w:rFonts w:ascii="Times New Roman" w:eastAsia="Calibri" w:hAnsi="Times New Roman" w:cs="Times New Roman"/>
          <w:sz w:val="28"/>
          <w:szCs w:val="28"/>
        </w:rPr>
        <w:t>.</w:t>
      </w:r>
    </w:p>
    <w:p w:rsidR="005C5413" w:rsidRPr="005C5413" w:rsidRDefault="005C5413" w:rsidP="002B2596">
      <w:pPr>
        <w:spacing w:after="0" w:line="240" w:lineRule="auto"/>
        <w:ind w:firstLine="709"/>
        <w:jc w:val="both"/>
        <w:rPr>
          <w:rFonts w:ascii="Times New Roman" w:eastAsia="Calibri" w:hAnsi="Times New Roman" w:cs="Times New Roman"/>
          <w:color w:val="FF0000"/>
          <w:sz w:val="28"/>
          <w:szCs w:val="28"/>
        </w:rPr>
      </w:pPr>
      <w:r w:rsidRPr="005C5413">
        <w:rPr>
          <w:rFonts w:ascii="Times New Roman" w:eastAsia="Calibri" w:hAnsi="Times New Roman" w:cs="Times New Roman"/>
          <w:sz w:val="28"/>
          <w:szCs w:val="28"/>
        </w:rPr>
        <w:t>8.3. Договор на право размещения НТО заключается с победителем аукциона в срок не позднее десяти дней с момента подписания п</w:t>
      </w:r>
      <w:r w:rsidR="00CB0325">
        <w:rPr>
          <w:rFonts w:ascii="Times New Roman" w:eastAsia="Calibri" w:hAnsi="Times New Roman" w:cs="Times New Roman"/>
          <w:sz w:val="28"/>
          <w:szCs w:val="28"/>
        </w:rPr>
        <w:t>ротокола о результатах аукциона</w:t>
      </w:r>
      <w:r w:rsidRPr="005C5413">
        <w:rPr>
          <w:rFonts w:ascii="Times New Roman" w:eastAsia="Calibri" w:hAnsi="Times New Roman" w:cs="Times New Roman"/>
          <w:sz w:val="28"/>
          <w:szCs w:val="28"/>
        </w:rPr>
        <w:t xml:space="preserve">. </w:t>
      </w:r>
    </w:p>
    <w:p w:rsidR="005C5413" w:rsidRPr="005C5413" w:rsidRDefault="005C5413" w:rsidP="002B2596">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8.4. </w:t>
      </w:r>
      <w:proofErr w:type="gramStart"/>
      <w:r w:rsidRPr="005C5413">
        <w:rPr>
          <w:rFonts w:ascii="Times New Roman" w:eastAsia="Calibri" w:hAnsi="Times New Roman" w:cs="Times New Roman"/>
          <w:sz w:val="28"/>
          <w:szCs w:val="28"/>
        </w:rPr>
        <w:t>При уклонении победителя аукциона от заключения договора комиссией в срок не позднее дня, следующего после дня установления факта указанного уклонения составляется протокол об отказе от заключения договора, в котором должны содержаться сведения о месте, дате и времени его составления, о лице, сведения о фактах уклонении победителя аукционов от заключения договора на право размещения НТО.</w:t>
      </w:r>
      <w:proofErr w:type="gramEnd"/>
    </w:p>
    <w:p w:rsidR="005C5413" w:rsidRPr="005C5413" w:rsidRDefault="005C5413" w:rsidP="002B2596">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Протокол об отказе от заключения договора подписывается всеми присутствующими членами комиссии в день его составления. Протокол об </w:t>
      </w:r>
      <w:r w:rsidRPr="005C5413">
        <w:rPr>
          <w:rFonts w:ascii="Times New Roman" w:eastAsia="Calibri" w:hAnsi="Times New Roman" w:cs="Times New Roman"/>
          <w:sz w:val="28"/>
          <w:szCs w:val="28"/>
        </w:rPr>
        <w:lastRenderedPageBreak/>
        <w:t xml:space="preserve">отказе от заключения договора составляется в двух экземплярах, один из которых хранится у Организатора аукциона. </w:t>
      </w:r>
    </w:p>
    <w:p w:rsidR="005C5413" w:rsidRPr="005C5413" w:rsidRDefault="005C5413" w:rsidP="002B2596">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Протокол об отказе от заключения договора размещается на официальном сайте администрации городского округа город Нефтекамск в течение дня, следующего после дня подписания указанного протокола. Организатор аукциона в течение двух рабочих дней </w:t>
      </w:r>
      <w:proofErr w:type="gramStart"/>
      <w:r w:rsidRPr="005C5413">
        <w:rPr>
          <w:rFonts w:ascii="Times New Roman" w:eastAsia="Calibri" w:hAnsi="Times New Roman" w:cs="Times New Roman"/>
          <w:sz w:val="28"/>
          <w:szCs w:val="28"/>
        </w:rPr>
        <w:t>с даты подписания</w:t>
      </w:r>
      <w:proofErr w:type="gramEnd"/>
      <w:r w:rsidRPr="005C5413">
        <w:rPr>
          <w:rFonts w:ascii="Times New Roman" w:eastAsia="Calibri" w:hAnsi="Times New Roman" w:cs="Times New Roman"/>
          <w:sz w:val="28"/>
          <w:szCs w:val="28"/>
        </w:rPr>
        <w:t xml:space="preserve"> указанного протокола передает один экземпляр протокола лицу, который отказывается от заключения договора. </w:t>
      </w:r>
    </w:p>
    <w:p w:rsidR="005C5413" w:rsidRDefault="005C5413" w:rsidP="002B2596">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8.5. В случае если победитель аукциона в </w:t>
      </w:r>
      <w:proofErr w:type="gramStart"/>
      <w:r w:rsidRPr="005C5413">
        <w:rPr>
          <w:rFonts w:ascii="Times New Roman" w:eastAsia="Calibri" w:hAnsi="Times New Roman" w:cs="Times New Roman"/>
          <w:sz w:val="28"/>
          <w:szCs w:val="28"/>
        </w:rPr>
        <w:t>срок,</w:t>
      </w:r>
      <w:r w:rsidR="00F26F93">
        <w:rPr>
          <w:rFonts w:ascii="Times New Roman" w:eastAsia="Calibri" w:hAnsi="Times New Roman" w:cs="Times New Roman"/>
          <w:sz w:val="28"/>
          <w:szCs w:val="28"/>
        </w:rPr>
        <w:t xml:space="preserve"> </w:t>
      </w:r>
      <w:r w:rsidRPr="005C5413">
        <w:rPr>
          <w:rFonts w:ascii="Times New Roman" w:eastAsia="Calibri" w:hAnsi="Times New Roman" w:cs="Times New Roman"/>
          <w:sz w:val="28"/>
          <w:szCs w:val="28"/>
        </w:rPr>
        <w:t>предусмотренн</w:t>
      </w:r>
      <w:r w:rsidR="00A75CB8">
        <w:rPr>
          <w:rFonts w:ascii="Times New Roman" w:eastAsia="Calibri" w:hAnsi="Times New Roman" w:cs="Times New Roman"/>
          <w:sz w:val="28"/>
          <w:szCs w:val="28"/>
        </w:rPr>
        <w:t>ый документацией не представил</w:t>
      </w:r>
      <w:proofErr w:type="gramEnd"/>
      <w:r w:rsidR="00A75CB8">
        <w:rPr>
          <w:rFonts w:ascii="Times New Roman" w:eastAsia="Calibri" w:hAnsi="Times New Roman" w:cs="Times New Roman"/>
          <w:sz w:val="28"/>
          <w:szCs w:val="28"/>
        </w:rPr>
        <w:t xml:space="preserve"> О</w:t>
      </w:r>
      <w:r w:rsidRPr="005C5413">
        <w:rPr>
          <w:rFonts w:ascii="Times New Roman" w:eastAsia="Calibri" w:hAnsi="Times New Roman" w:cs="Times New Roman"/>
          <w:sz w:val="28"/>
          <w:szCs w:val="28"/>
        </w:rPr>
        <w:t>рганизатору аукциона подписанный договор, переданный ему в соответствии с настоящим Порядком, победитель аукциона признается уклонившимся от заключения договора.</w:t>
      </w:r>
    </w:p>
    <w:p w:rsidR="00A75CB8" w:rsidRPr="005C5413" w:rsidRDefault="00A75CB8" w:rsidP="002B259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этом Организатор осуществляет проведение повторного аукциона в соответствии с п.</w:t>
      </w:r>
      <w:r w:rsidR="00B34714">
        <w:rPr>
          <w:rFonts w:ascii="Times New Roman" w:eastAsia="Calibri" w:hAnsi="Times New Roman" w:cs="Times New Roman"/>
          <w:sz w:val="28"/>
          <w:szCs w:val="28"/>
        </w:rPr>
        <w:t xml:space="preserve"> </w:t>
      </w:r>
      <w:r>
        <w:rPr>
          <w:rFonts w:ascii="Times New Roman" w:eastAsia="Calibri" w:hAnsi="Times New Roman" w:cs="Times New Roman"/>
          <w:sz w:val="28"/>
          <w:szCs w:val="28"/>
        </w:rPr>
        <w:t>7 настоящего Порядка.</w:t>
      </w:r>
    </w:p>
    <w:p w:rsidR="005C5413" w:rsidRPr="005C5413" w:rsidRDefault="00122CB4" w:rsidP="002B259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A75CB8">
        <w:rPr>
          <w:rFonts w:ascii="Times New Roman" w:eastAsia="Calibri" w:hAnsi="Times New Roman" w:cs="Times New Roman"/>
          <w:sz w:val="28"/>
          <w:szCs w:val="28"/>
        </w:rPr>
        <w:t>6</w:t>
      </w:r>
      <w:r w:rsidR="005C5413" w:rsidRPr="005C5413">
        <w:rPr>
          <w:rFonts w:ascii="Times New Roman" w:eastAsia="Calibri" w:hAnsi="Times New Roman" w:cs="Times New Roman"/>
          <w:sz w:val="28"/>
          <w:szCs w:val="28"/>
        </w:rPr>
        <w:t>. При зак</w:t>
      </w:r>
      <w:r w:rsidR="00A75CB8">
        <w:rPr>
          <w:rFonts w:ascii="Times New Roman" w:eastAsia="Calibri" w:hAnsi="Times New Roman" w:cs="Times New Roman"/>
          <w:sz w:val="28"/>
          <w:szCs w:val="28"/>
        </w:rPr>
        <w:t>лючении по результатам аукциона</w:t>
      </w:r>
      <w:r w:rsidR="005C5413" w:rsidRPr="005C5413">
        <w:rPr>
          <w:rFonts w:ascii="Times New Roman" w:eastAsia="Calibri" w:hAnsi="Times New Roman" w:cs="Times New Roman"/>
          <w:sz w:val="28"/>
          <w:szCs w:val="28"/>
        </w:rPr>
        <w:t xml:space="preserve"> договора на право размещения НТО с победителем аукциона или с участником аукциона сумма внесенного им задатка зачитывается в счет исполнения заключенного договора.</w:t>
      </w:r>
    </w:p>
    <w:p w:rsidR="005C5413" w:rsidRPr="005C5413" w:rsidRDefault="00122CB4" w:rsidP="002B2596">
      <w:pPr>
        <w:spacing w:after="0" w:line="240" w:lineRule="auto"/>
        <w:ind w:firstLine="709"/>
        <w:jc w:val="both"/>
        <w:rPr>
          <w:rFonts w:ascii="Times New Roman" w:eastAsia="Calibri" w:hAnsi="Times New Roman" w:cs="Times New Roman"/>
          <w:color w:val="FF0000"/>
          <w:sz w:val="28"/>
          <w:szCs w:val="28"/>
        </w:rPr>
      </w:pPr>
      <w:r>
        <w:rPr>
          <w:rFonts w:ascii="Times New Roman" w:eastAsia="Times New Roman" w:hAnsi="Times New Roman" w:cs="Times New Roman"/>
          <w:sz w:val="28"/>
          <w:szCs w:val="28"/>
          <w:lang w:eastAsia="ru-RU"/>
        </w:rPr>
        <w:t>8.</w:t>
      </w:r>
      <w:r w:rsidR="00A75CB8">
        <w:rPr>
          <w:rFonts w:ascii="Times New Roman" w:eastAsia="Times New Roman" w:hAnsi="Times New Roman" w:cs="Times New Roman"/>
          <w:sz w:val="28"/>
          <w:szCs w:val="28"/>
          <w:lang w:eastAsia="ru-RU"/>
        </w:rPr>
        <w:t>7</w:t>
      </w:r>
      <w:r w:rsidR="005C5413" w:rsidRPr="005C5413">
        <w:rPr>
          <w:rFonts w:ascii="Times New Roman" w:eastAsia="Times New Roman" w:hAnsi="Times New Roman" w:cs="Times New Roman"/>
          <w:sz w:val="28"/>
          <w:szCs w:val="28"/>
          <w:lang w:eastAsia="ru-RU"/>
        </w:rPr>
        <w:t xml:space="preserve">. Собственник </w:t>
      </w:r>
      <w:r w:rsidR="005C5413" w:rsidRPr="005C5413">
        <w:rPr>
          <w:rFonts w:ascii="Times New Roman" w:eastAsia="Calibri" w:hAnsi="Times New Roman" w:cs="Times New Roman"/>
          <w:sz w:val="28"/>
          <w:szCs w:val="28"/>
        </w:rPr>
        <w:t>НТО несет ответственность за любые нарушения и аварийные ситуации, возникшие из-за нарушения нарушений требований государственных стандартов, архитектурных, градостроительных, строительных, санитарно</w:t>
      </w:r>
      <w:r w:rsidR="007631B7">
        <w:rPr>
          <w:rFonts w:ascii="Times New Roman" w:eastAsia="Calibri" w:hAnsi="Times New Roman" w:cs="Times New Roman"/>
          <w:sz w:val="28"/>
          <w:szCs w:val="28"/>
        </w:rPr>
        <w:t xml:space="preserve"> </w:t>
      </w:r>
      <w:r w:rsidR="005C5413" w:rsidRPr="005C5413">
        <w:rPr>
          <w:rFonts w:ascii="Times New Roman" w:eastAsia="Calibri" w:hAnsi="Times New Roman" w:cs="Times New Roman"/>
          <w:sz w:val="28"/>
          <w:szCs w:val="28"/>
        </w:rPr>
        <w:t>-</w:t>
      </w:r>
      <w:r w:rsidR="007631B7">
        <w:rPr>
          <w:rFonts w:ascii="Times New Roman" w:eastAsia="Calibri" w:hAnsi="Times New Roman" w:cs="Times New Roman"/>
          <w:sz w:val="28"/>
          <w:szCs w:val="28"/>
        </w:rPr>
        <w:t xml:space="preserve"> </w:t>
      </w:r>
      <w:r w:rsidR="005C5413" w:rsidRPr="005C5413">
        <w:rPr>
          <w:rFonts w:ascii="Times New Roman" w:eastAsia="Calibri" w:hAnsi="Times New Roman" w:cs="Times New Roman"/>
          <w:sz w:val="28"/>
          <w:szCs w:val="28"/>
        </w:rPr>
        <w:t>эпидемиологических, экологических, противопожарных норм и правил, Правил охраны коммунальных тепловых сетей, Правил охраны газораспределительных сетей, Правил дорожного движения и др.</w:t>
      </w:r>
    </w:p>
    <w:p w:rsidR="005C5413" w:rsidRPr="005C5413" w:rsidRDefault="005C5413" w:rsidP="005C5413">
      <w:pPr>
        <w:spacing w:after="0" w:line="240" w:lineRule="auto"/>
        <w:ind w:firstLine="709"/>
        <w:jc w:val="both"/>
        <w:rPr>
          <w:rFonts w:ascii="Times New Roman" w:eastAsia="Times New Roman" w:hAnsi="Times New Roman" w:cs="Times New Roman"/>
          <w:sz w:val="28"/>
          <w:szCs w:val="28"/>
          <w:lang w:eastAsia="ru-RU"/>
        </w:rPr>
      </w:pPr>
    </w:p>
    <w:p w:rsidR="005C5413" w:rsidRPr="005C5413" w:rsidRDefault="005C5413" w:rsidP="005C5413">
      <w:pPr>
        <w:spacing w:after="0" w:line="240" w:lineRule="auto"/>
        <w:ind w:firstLine="709"/>
        <w:jc w:val="center"/>
        <w:rPr>
          <w:rFonts w:ascii="Times New Roman" w:eastAsia="Calibri" w:hAnsi="Times New Roman" w:cs="Times New Roman"/>
          <w:sz w:val="28"/>
        </w:rPr>
      </w:pPr>
      <w:r w:rsidRPr="005C5413">
        <w:rPr>
          <w:rFonts w:ascii="Times New Roman" w:eastAsia="Times New Roman" w:hAnsi="Times New Roman" w:cs="Times New Roman"/>
          <w:sz w:val="28"/>
          <w:szCs w:val="28"/>
          <w:lang w:val="en-US" w:eastAsia="ru-RU"/>
        </w:rPr>
        <w:t>IX</w:t>
      </w:r>
      <w:r w:rsidRPr="005C5413">
        <w:rPr>
          <w:rFonts w:ascii="Times New Roman" w:eastAsia="Times New Roman" w:hAnsi="Times New Roman" w:cs="Times New Roman"/>
          <w:sz w:val="28"/>
          <w:szCs w:val="28"/>
          <w:lang w:eastAsia="ru-RU"/>
        </w:rPr>
        <w:t xml:space="preserve">. Основания расторжения договора на право размещения нестационарного торгового объекта </w:t>
      </w:r>
    </w:p>
    <w:p w:rsidR="005C5413" w:rsidRPr="005C5413" w:rsidRDefault="005C5413" w:rsidP="005C5413">
      <w:pPr>
        <w:spacing w:after="0" w:line="240" w:lineRule="auto"/>
        <w:ind w:firstLine="709"/>
        <w:jc w:val="center"/>
        <w:rPr>
          <w:rFonts w:ascii="Times New Roman" w:eastAsia="Calibri" w:hAnsi="Times New Roman" w:cs="Times New Roman"/>
          <w:sz w:val="28"/>
          <w:szCs w:val="28"/>
        </w:rPr>
      </w:pPr>
      <w:r w:rsidRPr="005C5413">
        <w:rPr>
          <w:rFonts w:ascii="Times New Roman" w:eastAsia="Calibri" w:hAnsi="Times New Roman" w:cs="Times New Roman"/>
          <w:sz w:val="28"/>
        </w:rPr>
        <w:t>на территории городского округа город Нефтекамск</w:t>
      </w:r>
    </w:p>
    <w:p w:rsidR="005C5413" w:rsidRPr="005C5413" w:rsidRDefault="005C5413" w:rsidP="005C5413">
      <w:pPr>
        <w:spacing w:after="0" w:line="240" w:lineRule="auto"/>
        <w:ind w:firstLine="709"/>
        <w:jc w:val="center"/>
        <w:rPr>
          <w:rFonts w:ascii="Times New Roman" w:eastAsia="Calibri" w:hAnsi="Times New Roman" w:cs="Times New Roman"/>
          <w:sz w:val="28"/>
          <w:szCs w:val="28"/>
        </w:rPr>
      </w:pPr>
    </w:p>
    <w:p w:rsidR="005C5413" w:rsidRPr="005C5413" w:rsidRDefault="005C5413" w:rsidP="005C5413">
      <w:pPr>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9.1. Заключенный по результатам аукциона договор на право размещения НТО расторгается по инициативе Администрации городского округа город Нефтекамск в порядке, предусмотренном законодательством и при наличии следующих оснований:</w:t>
      </w:r>
    </w:p>
    <w:p w:rsidR="005C5413" w:rsidRPr="005C5413" w:rsidRDefault="005C5413" w:rsidP="005C541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а) неисполнение юридическим лицом или индивидуальным предпринимателем  обязательств по своевременному внесению платы по договору более 2 месяцев;</w:t>
      </w:r>
    </w:p>
    <w:p w:rsidR="005C5413" w:rsidRPr="005C5413" w:rsidRDefault="005C5413" w:rsidP="005C541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б) в случае самовольного изменения местоположения и (или) специализации и (или) площади и (или) внешнего вида НТО;</w:t>
      </w:r>
    </w:p>
    <w:p w:rsidR="005C5413" w:rsidRPr="005C5413" w:rsidRDefault="005C5413" w:rsidP="005C541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в) неисполнение юридическим лицом или индивидуальным предпринимателем обязательства по осуществлению в НТО в течение 60 календарных дней подряд;</w:t>
      </w:r>
    </w:p>
    <w:p w:rsidR="005C5413" w:rsidRPr="005C5413" w:rsidRDefault="005C5413" w:rsidP="005C541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C5413">
        <w:rPr>
          <w:rFonts w:ascii="Times New Roman" w:eastAsia="Times New Roman" w:hAnsi="Times New Roman" w:cs="Times New Roman"/>
          <w:sz w:val="28"/>
          <w:szCs w:val="28"/>
          <w:lang w:eastAsia="ru-RU"/>
        </w:rPr>
        <w:t>г) в случае нарушения требований к размещению НТО, установленных настоящим Положением;</w:t>
      </w:r>
    </w:p>
    <w:p w:rsidR="005C5413" w:rsidRPr="005C5413" w:rsidRDefault="005C5413" w:rsidP="005C5413">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sidRPr="005C5413">
        <w:rPr>
          <w:rFonts w:ascii="Times New Roman" w:eastAsia="Calibri" w:hAnsi="Times New Roman" w:cs="Times New Roman"/>
          <w:sz w:val="28"/>
          <w:szCs w:val="28"/>
        </w:rPr>
        <w:lastRenderedPageBreak/>
        <w:t>д</w:t>
      </w:r>
      <w:proofErr w:type="spellEnd"/>
      <w:r w:rsidRPr="005C5413">
        <w:rPr>
          <w:rFonts w:ascii="Times New Roman" w:eastAsia="Calibri" w:hAnsi="Times New Roman" w:cs="Times New Roman"/>
          <w:sz w:val="28"/>
          <w:szCs w:val="28"/>
        </w:rPr>
        <w:t>) при принятии администрацией городского округа город Нефтекамск  следующих решений:</w:t>
      </w:r>
    </w:p>
    <w:p w:rsidR="005C5413" w:rsidRPr="005C5413" w:rsidRDefault="005C5413" w:rsidP="005C541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1) о необходимости ремонта и (или) реконструкции автомобильных дорог федерального, регионального и муниципального значения в случае, если нахождение НТО препятствует осуществлению указанных работ;</w:t>
      </w:r>
    </w:p>
    <w:p w:rsidR="005C5413" w:rsidRPr="005C5413" w:rsidRDefault="005C5413" w:rsidP="005C541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2) об использовании территории, занимаемой НТО, для целей, связанных с реконструкцией, строительством улично-дорожной сети, инженерных сетей, размещением остановок общественного транспорта;</w:t>
      </w:r>
    </w:p>
    <w:p w:rsidR="005C5413" w:rsidRPr="005C5413" w:rsidRDefault="005C5413" w:rsidP="005C541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3) о размещении объектов капитального строительства федерального, регионального и муниципального значения в случае, если нахождение НТО препятствует строительству;</w:t>
      </w:r>
    </w:p>
    <w:p w:rsidR="005C5413" w:rsidRPr="005C5413" w:rsidRDefault="005C5413" w:rsidP="005C541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4) передачи прав по договору размещения НТО третьим лицам;</w:t>
      </w:r>
    </w:p>
    <w:p w:rsidR="005C5413" w:rsidRPr="005C5413" w:rsidRDefault="005C5413" w:rsidP="005C541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5) неоднократное нарушение (два и более раз) Правил благоустройства и санитарного содержания городского округа город Нефтекамск Республики Башкортостан;</w:t>
      </w:r>
    </w:p>
    <w:p w:rsidR="005C5413" w:rsidRPr="005C5413" w:rsidRDefault="005C5413" w:rsidP="005C541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6)</w:t>
      </w:r>
      <w:r w:rsidRPr="005C5413">
        <w:rPr>
          <w:rFonts w:ascii="Times New Roman" w:eastAsia="Calibri" w:hAnsi="Times New Roman" w:cs="Times New Roman"/>
          <w:color w:val="FF0000"/>
          <w:sz w:val="28"/>
          <w:szCs w:val="28"/>
        </w:rPr>
        <w:t xml:space="preserve"> </w:t>
      </w:r>
      <w:r w:rsidRPr="005C5413">
        <w:rPr>
          <w:rFonts w:ascii="Times New Roman" w:eastAsia="Calibri" w:hAnsi="Times New Roman" w:cs="Times New Roman"/>
          <w:sz w:val="28"/>
          <w:szCs w:val="28"/>
        </w:rPr>
        <w:t>неоднократное неисполнени</w:t>
      </w:r>
      <w:proofErr w:type="gramStart"/>
      <w:r w:rsidRPr="005C5413">
        <w:rPr>
          <w:rFonts w:ascii="Times New Roman" w:eastAsia="Calibri" w:hAnsi="Times New Roman" w:cs="Times New Roman"/>
          <w:sz w:val="28"/>
          <w:szCs w:val="28"/>
        </w:rPr>
        <w:t>е(</w:t>
      </w:r>
      <w:proofErr w:type="gramEnd"/>
      <w:r w:rsidRPr="005C5413">
        <w:rPr>
          <w:rFonts w:ascii="Times New Roman" w:eastAsia="Calibri" w:hAnsi="Times New Roman" w:cs="Times New Roman"/>
          <w:sz w:val="28"/>
          <w:szCs w:val="28"/>
        </w:rPr>
        <w:t>два и более раз) владельцами НТО обязанности по освобождению мест размещения НТО от временных конструкций и передвижных средств развозной и разносной торговли.</w:t>
      </w:r>
    </w:p>
    <w:p w:rsidR="005C5413" w:rsidRPr="005C5413" w:rsidRDefault="005C5413" w:rsidP="005C5413">
      <w:pPr>
        <w:autoSpaceDE w:val="0"/>
        <w:autoSpaceDN w:val="0"/>
        <w:adjustRightInd w:val="0"/>
        <w:spacing w:after="0" w:line="240" w:lineRule="auto"/>
        <w:ind w:firstLine="709"/>
        <w:jc w:val="both"/>
        <w:rPr>
          <w:rFonts w:ascii="Calibri" w:eastAsia="Calibri" w:hAnsi="Calibri" w:cs="Times New Roman"/>
        </w:rPr>
      </w:pPr>
      <w:r w:rsidRPr="005C5413">
        <w:rPr>
          <w:rFonts w:ascii="Times New Roman" w:eastAsia="Calibri" w:hAnsi="Times New Roman" w:cs="Times New Roman"/>
          <w:sz w:val="28"/>
          <w:szCs w:val="28"/>
        </w:rPr>
        <w:t>9.2. Решение о досрочном расторжении договора на размещение НТО принимает Администрация городского округа город Нефтекамск Республики Башкортостан.</w:t>
      </w:r>
      <w:r w:rsidRPr="005C5413">
        <w:rPr>
          <w:rFonts w:ascii="Calibri" w:eastAsia="Calibri" w:hAnsi="Calibri" w:cs="Times New Roman"/>
        </w:rPr>
        <w:t xml:space="preserve"> </w:t>
      </w:r>
      <w:bookmarkStart w:id="1" w:name="Par2"/>
      <w:bookmarkEnd w:id="1"/>
    </w:p>
    <w:p w:rsidR="005C5413" w:rsidRPr="005C5413" w:rsidRDefault="005C5413" w:rsidP="005C541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9.3. Функционирование НТО по истечении установленного срока действия договора на размещение НТО считается незаконным, за что юридические лица или индивидуальные предприниматели несут ответственность в соответствии с действующим законодательством.</w:t>
      </w:r>
    </w:p>
    <w:p w:rsidR="005C5413" w:rsidRPr="005C5413" w:rsidRDefault="005C5413" w:rsidP="005C541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9.4. При досрочном прекращении договора на размещение НТО юридические лица или индивидуальные предприниматели в течение 10 календарных дней после получения уведомления обязаны демонтировать НТО и восстановить благоустройство места размещения и прилегающей территории.</w:t>
      </w:r>
    </w:p>
    <w:p w:rsidR="005C5413" w:rsidRDefault="005C5413" w:rsidP="005C5413">
      <w:pPr>
        <w:tabs>
          <w:tab w:val="left" w:pos="1665"/>
        </w:tabs>
        <w:spacing w:after="0" w:line="240" w:lineRule="auto"/>
        <w:ind w:firstLine="708"/>
        <w:jc w:val="both"/>
        <w:rPr>
          <w:rFonts w:ascii="Times New Roman" w:eastAsia="Times New Roman" w:hAnsi="Times New Roman" w:cs="Times New Roman"/>
          <w:sz w:val="28"/>
          <w:szCs w:val="28"/>
          <w:lang w:eastAsia="ru-RU"/>
        </w:rPr>
      </w:pPr>
      <w:r w:rsidRPr="005C5413">
        <w:rPr>
          <w:rFonts w:ascii="Times New Roman" w:eastAsia="Times New Roman" w:hAnsi="Times New Roman" w:cs="Times New Roman"/>
          <w:sz w:val="28"/>
          <w:szCs w:val="28"/>
          <w:lang w:eastAsia="ru-RU"/>
        </w:rPr>
        <w:t xml:space="preserve">9.5. </w:t>
      </w:r>
      <w:r w:rsidRPr="005C5413">
        <w:rPr>
          <w:rFonts w:ascii="Times New Roman" w:eastAsia="Calibri" w:hAnsi="Times New Roman" w:cs="Times New Roman"/>
          <w:sz w:val="28"/>
          <w:szCs w:val="28"/>
        </w:rPr>
        <w:t xml:space="preserve">Договор на право размещения НТО </w:t>
      </w:r>
      <w:r w:rsidRPr="005C5413">
        <w:rPr>
          <w:rFonts w:ascii="Times New Roman" w:eastAsia="Times New Roman" w:hAnsi="Times New Roman" w:cs="Times New Roman"/>
          <w:sz w:val="28"/>
          <w:szCs w:val="28"/>
          <w:lang w:eastAsia="ru-RU"/>
        </w:rPr>
        <w:t>расторгается:</w:t>
      </w:r>
    </w:p>
    <w:p w:rsidR="00122CB4" w:rsidRPr="005C5413" w:rsidRDefault="00122CB4" w:rsidP="005C5413">
      <w:pPr>
        <w:tabs>
          <w:tab w:val="left" w:pos="1665"/>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9.5.1</w:t>
      </w:r>
      <w:r w:rsidRPr="00122CB4">
        <w:rPr>
          <w:rFonts w:ascii="Times New Roman" w:eastAsia="Times New Roman" w:hAnsi="Times New Roman" w:cs="Times New Roman"/>
          <w:sz w:val="28"/>
          <w:szCs w:val="28"/>
          <w:lang w:eastAsia="ru-RU"/>
        </w:rPr>
        <w:t>. по соглашению сторон договора.</w:t>
      </w:r>
    </w:p>
    <w:p w:rsidR="005C5413" w:rsidRPr="005C5413" w:rsidRDefault="00122CB4" w:rsidP="005C5413">
      <w:pPr>
        <w:tabs>
          <w:tab w:val="left" w:pos="1665"/>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9.5.2</w:t>
      </w:r>
      <w:r w:rsidR="005C5413" w:rsidRPr="005C5413">
        <w:rPr>
          <w:rFonts w:ascii="Times New Roman" w:eastAsia="Times New Roman" w:hAnsi="Times New Roman" w:cs="Times New Roman"/>
          <w:sz w:val="28"/>
          <w:szCs w:val="28"/>
          <w:lang w:eastAsia="ru-RU"/>
        </w:rPr>
        <w:t>. В одностороннем порядке Администрацией в случаях:</w:t>
      </w:r>
    </w:p>
    <w:p w:rsidR="005C5413" w:rsidRPr="005C5413" w:rsidRDefault="005C5413" w:rsidP="005C5413">
      <w:pPr>
        <w:tabs>
          <w:tab w:val="left" w:pos="1665"/>
        </w:tabs>
        <w:spacing w:after="0" w:line="240" w:lineRule="auto"/>
        <w:ind w:firstLine="708"/>
        <w:jc w:val="both"/>
        <w:rPr>
          <w:rFonts w:ascii="Times New Roman" w:eastAsia="Times New Roman" w:hAnsi="Times New Roman" w:cs="Times New Roman"/>
          <w:sz w:val="28"/>
          <w:szCs w:val="28"/>
          <w:lang w:eastAsia="ru-RU"/>
        </w:rPr>
      </w:pPr>
      <w:r w:rsidRPr="005C5413">
        <w:rPr>
          <w:rFonts w:ascii="Times New Roman" w:eastAsia="Times New Roman" w:hAnsi="Times New Roman" w:cs="Times New Roman"/>
          <w:sz w:val="28"/>
          <w:szCs w:val="28"/>
          <w:lang w:eastAsia="ru-RU"/>
        </w:rPr>
        <w:t>1) ликвидации юридического лица, являющегося хозяйствующим субъектом, в соответствии с гражданским законодательством Российской Федерации;</w:t>
      </w:r>
    </w:p>
    <w:p w:rsidR="005C5413" w:rsidRPr="005C5413" w:rsidRDefault="005C5413" w:rsidP="005C5413">
      <w:pPr>
        <w:tabs>
          <w:tab w:val="left" w:pos="1665"/>
        </w:tabs>
        <w:spacing w:after="0" w:line="240" w:lineRule="auto"/>
        <w:ind w:firstLine="708"/>
        <w:jc w:val="both"/>
        <w:rPr>
          <w:rFonts w:ascii="Times New Roman" w:eastAsia="Times New Roman" w:hAnsi="Times New Roman" w:cs="Times New Roman"/>
          <w:sz w:val="28"/>
          <w:szCs w:val="28"/>
          <w:lang w:eastAsia="ru-RU"/>
        </w:rPr>
      </w:pPr>
      <w:r w:rsidRPr="005C5413">
        <w:rPr>
          <w:rFonts w:ascii="Times New Roman" w:eastAsia="Times New Roman" w:hAnsi="Times New Roman" w:cs="Times New Roman"/>
          <w:sz w:val="28"/>
          <w:szCs w:val="28"/>
          <w:lang w:eastAsia="ru-RU"/>
        </w:rPr>
        <w:t>2) прекращения деятельности физического лица, являющегося хозяйствующим субъектом, в качестве индивидуального предпринимателя;</w:t>
      </w:r>
    </w:p>
    <w:p w:rsidR="005C5413" w:rsidRPr="005C5413" w:rsidRDefault="005C5413" w:rsidP="005C5413">
      <w:pPr>
        <w:tabs>
          <w:tab w:val="left" w:pos="1665"/>
        </w:tabs>
        <w:spacing w:after="0" w:line="240" w:lineRule="auto"/>
        <w:ind w:firstLine="708"/>
        <w:jc w:val="both"/>
        <w:rPr>
          <w:rFonts w:ascii="Times New Roman" w:eastAsia="Times New Roman" w:hAnsi="Times New Roman" w:cs="Times New Roman"/>
          <w:sz w:val="28"/>
          <w:szCs w:val="28"/>
          <w:lang w:eastAsia="ru-RU"/>
        </w:rPr>
      </w:pPr>
    </w:p>
    <w:p w:rsidR="005C5413" w:rsidRPr="005C5413" w:rsidRDefault="005C5413" w:rsidP="005C54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C5413">
        <w:rPr>
          <w:rFonts w:ascii="Times New Roman" w:eastAsia="Times New Roman" w:hAnsi="Times New Roman" w:cs="Times New Roman"/>
          <w:sz w:val="28"/>
          <w:szCs w:val="28"/>
          <w:lang w:val="en-US" w:eastAsia="ru-RU"/>
        </w:rPr>
        <w:t>X</w:t>
      </w:r>
      <w:r w:rsidRPr="005C5413">
        <w:rPr>
          <w:rFonts w:ascii="Times New Roman" w:eastAsia="Times New Roman" w:hAnsi="Times New Roman" w:cs="Times New Roman"/>
          <w:sz w:val="28"/>
          <w:szCs w:val="28"/>
          <w:lang w:eastAsia="ru-RU"/>
        </w:rPr>
        <w:t xml:space="preserve">. Порядок демонтажа нестационарных торговых объектов </w:t>
      </w:r>
    </w:p>
    <w:p w:rsidR="005C5413" w:rsidRPr="005C5413" w:rsidRDefault="005C5413" w:rsidP="005C5413">
      <w:pPr>
        <w:autoSpaceDE w:val="0"/>
        <w:autoSpaceDN w:val="0"/>
        <w:adjustRightInd w:val="0"/>
        <w:spacing w:after="0" w:line="240" w:lineRule="auto"/>
        <w:ind w:firstLine="540"/>
        <w:jc w:val="both"/>
        <w:rPr>
          <w:rFonts w:ascii="Times New Roman" w:eastAsia="Calibri" w:hAnsi="Times New Roman" w:cs="Times New Roman"/>
          <w:sz w:val="28"/>
          <w:szCs w:val="28"/>
        </w:rPr>
      </w:pPr>
    </w:p>
    <w:p w:rsidR="005C5413" w:rsidRPr="005C5413" w:rsidRDefault="005C5413" w:rsidP="005C541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10.1. НТО, размещенные с нарушением требований настоящего Порядка, являются незаконными и подлежат демонтажу по решению Администрации городского округа город Нефтекамск.</w:t>
      </w:r>
    </w:p>
    <w:p w:rsidR="005C5413" w:rsidRPr="005C5413" w:rsidRDefault="005C5413" w:rsidP="005C541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lastRenderedPageBreak/>
        <w:t xml:space="preserve">10.2. При выявлении самовольно занятых без оформления правоустанавливающих документов мест размещения НТО сектор по муниципальному контролю Администрации составляет акт о выявлении самовольно занятых земельных участков и направляет акт в Управление </w:t>
      </w:r>
      <w:proofErr w:type="spellStart"/>
      <w:r w:rsidRPr="005C5413">
        <w:rPr>
          <w:rFonts w:ascii="Times New Roman" w:eastAsia="Calibri" w:hAnsi="Times New Roman" w:cs="Times New Roman"/>
          <w:sz w:val="28"/>
          <w:szCs w:val="28"/>
        </w:rPr>
        <w:t>Росреестра</w:t>
      </w:r>
      <w:proofErr w:type="spellEnd"/>
      <w:r w:rsidRPr="005C5413">
        <w:rPr>
          <w:rFonts w:ascii="Times New Roman" w:eastAsia="Calibri" w:hAnsi="Times New Roman" w:cs="Times New Roman"/>
          <w:sz w:val="28"/>
          <w:szCs w:val="28"/>
        </w:rPr>
        <w:t xml:space="preserve"> по Республике Башкортостан. </w:t>
      </w:r>
    </w:p>
    <w:p w:rsidR="005C5413" w:rsidRPr="005C5413" w:rsidRDefault="005C5413" w:rsidP="005C541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Если собственник незаконно размещенного и (или) эксплуатируемого на территории городского округа город Нефтекамск Республики Башкортостан НТО установлен, уведомление о демонтаже и освобождении в течение 10 календарных дней занимаемого им земельного участка выдается ему лично под роспись. </w:t>
      </w:r>
    </w:p>
    <w:p w:rsidR="005C5413" w:rsidRPr="005C5413" w:rsidRDefault="005C5413" w:rsidP="005C541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В случае невозможности вручения уведомления собственнику НТО по причине его уклонения от вручения или иной причине, уведомление направляется ему по почте заказным письмом с уведомлением.</w:t>
      </w:r>
    </w:p>
    <w:p w:rsidR="005C5413" w:rsidRPr="005C5413" w:rsidRDefault="005C5413" w:rsidP="005C541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 xml:space="preserve">В случае если, собственник незаконно установленного НТО не выявлен, на объекте и на официальном сайте администрации городского округа город Нефтекамск Республики Башкортостан в информационно-телекоммуникационной сети «Интернет» размещается сообщение о необходимости демонтажа НТО. </w:t>
      </w:r>
    </w:p>
    <w:p w:rsidR="005C5413" w:rsidRPr="005C5413" w:rsidRDefault="005C5413" w:rsidP="005C541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10.3. По истечении 30 дней со дня размещения вышеуказанного сообщения Администрацией организуется демонтаж НТО за счет бюджетных средств.</w:t>
      </w:r>
      <w:r w:rsidRPr="005C5413">
        <w:rPr>
          <w:rFonts w:ascii="Times New Roman" w:eastAsia="Calibri" w:hAnsi="Times New Roman" w:cs="Times New Roman"/>
        </w:rPr>
        <w:t xml:space="preserve"> </w:t>
      </w:r>
      <w:r w:rsidRPr="005C5413">
        <w:rPr>
          <w:rFonts w:ascii="Times New Roman" w:eastAsia="Calibri" w:hAnsi="Times New Roman" w:cs="Times New Roman"/>
          <w:sz w:val="28"/>
          <w:szCs w:val="28"/>
        </w:rPr>
        <w:t xml:space="preserve">Демонтаж незаконно размещенного НТО оформляется актом о демонтаже незаконно размещенного нестационарного объекта, </w:t>
      </w:r>
      <w:proofErr w:type="spellStart"/>
      <w:r w:rsidRPr="005C5413">
        <w:rPr>
          <w:rFonts w:ascii="Times New Roman" w:eastAsia="Calibri" w:hAnsi="Times New Roman" w:cs="Times New Roman"/>
          <w:sz w:val="28"/>
          <w:szCs w:val="28"/>
        </w:rPr>
        <w:t>фотофиксацией</w:t>
      </w:r>
      <w:proofErr w:type="spellEnd"/>
      <w:r w:rsidRPr="005C5413">
        <w:rPr>
          <w:rFonts w:ascii="Times New Roman" w:eastAsia="Calibri" w:hAnsi="Times New Roman" w:cs="Times New Roman"/>
          <w:sz w:val="28"/>
          <w:szCs w:val="28"/>
        </w:rPr>
        <w:t xml:space="preserve"> и описью находящего в нем имущества (при его наличии, в присутствии представителей полиции).</w:t>
      </w:r>
    </w:p>
    <w:p w:rsidR="005C5413" w:rsidRPr="005C5413" w:rsidRDefault="005C5413" w:rsidP="005C541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10.4. Демонтированные объекты подлежат возврату их владельцам после возмещения их владельцами расходов Администрации, понесенных в связи с демонтажем (перемещением) и хранением таких объектов. Возврат демонтированного (перемещенного) НТО ее владельцу производится уполномоченной организацией, осуществляющей его хранение, в месте хранения НТО в течение 5 дней при наличии заявления собственника, копий платежных документов о возмещении затрат, связанных с демонтажем, перемещением, транспортированием, хранением НТО, а также документов, подтверждающих право собственности на НТО.</w:t>
      </w:r>
    </w:p>
    <w:p w:rsidR="005C5413" w:rsidRPr="005C5413" w:rsidRDefault="005C5413" w:rsidP="005C541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C5413">
        <w:rPr>
          <w:rFonts w:ascii="Times New Roman" w:eastAsia="Calibri" w:hAnsi="Times New Roman" w:cs="Times New Roman"/>
          <w:sz w:val="28"/>
          <w:szCs w:val="28"/>
        </w:rPr>
        <w:t>10.5. Демонтаж НТО и освобождение земель в добровольном порядке производятся собственниками НТО за счет собственных средств. Приведение земельных участков в пригодное для использования состояние при их загрязнении, других видах порчи, самовольном занятии, осуществляется юридическими лицами и гражданами, виновными в земельных правонарушениях, за их счет.</w:t>
      </w:r>
    </w:p>
    <w:p w:rsidR="005C5413" w:rsidRPr="005C5413" w:rsidRDefault="005C5413" w:rsidP="005C5413">
      <w:pPr>
        <w:autoSpaceDE w:val="0"/>
        <w:autoSpaceDN w:val="0"/>
        <w:adjustRightInd w:val="0"/>
        <w:spacing w:after="0" w:line="240" w:lineRule="auto"/>
        <w:ind w:firstLine="567"/>
        <w:jc w:val="both"/>
        <w:rPr>
          <w:rFonts w:ascii="Times New Roman" w:eastAsia="Calibri" w:hAnsi="Times New Roman" w:cs="Times New Roman"/>
          <w:color w:val="FF0000"/>
          <w:sz w:val="28"/>
          <w:szCs w:val="28"/>
        </w:rPr>
      </w:pPr>
    </w:p>
    <w:p w:rsidR="005C5413" w:rsidRPr="005C5413" w:rsidRDefault="005C5413" w:rsidP="005C54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C5413">
        <w:rPr>
          <w:rFonts w:ascii="Times New Roman" w:eastAsia="Times New Roman" w:hAnsi="Times New Roman" w:cs="Times New Roman"/>
          <w:sz w:val="28"/>
          <w:szCs w:val="28"/>
          <w:lang w:val="en-US" w:eastAsia="ru-RU"/>
        </w:rPr>
        <w:t>XI</w:t>
      </w:r>
      <w:r w:rsidRPr="005C5413">
        <w:rPr>
          <w:rFonts w:ascii="Times New Roman" w:eastAsia="Times New Roman" w:hAnsi="Times New Roman" w:cs="Times New Roman"/>
          <w:sz w:val="28"/>
          <w:szCs w:val="28"/>
          <w:lang w:eastAsia="ru-RU"/>
        </w:rPr>
        <w:t xml:space="preserve">. Контроль за размещением и эксплуатацией нестационарных торговых объектов </w:t>
      </w:r>
    </w:p>
    <w:p w:rsidR="005C5413" w:rsidRPr="005C5413" w:rsidRDefault="005C5413" w:rsidP="005C54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C5413" w:rsidRPr="005C5413" w:rsidRDefault="005C5413" w:rsidP="005C541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C5413">
        <w:rPr>
          <w:rFonts w:ascii="Times New Roman" w:eastAsia="Times New Roman" w:hAnsi="Times New Roman" w:cs="Times New Roman"/>
          <w:sz w:val="28"/>
          <w:szCs w:val="28"/>
          <w:lang w:eastAsia="ru-RU"/>
        </w:rPr>
        <w:t xml:space="preserve">11.1. </w:t>
      </w:r>
      <w:proofErr w:type="gramStart"/>
      <w:r w:rsidRPr="005C5413">
        <w:rPr>
          <w:rFonts w:ascii="Times New Roman" w:eastAsia="Times New Roman" w:hAnsi="Times New Roman" w:cs="Times New Roman"/>
          <w:sz w:val="28"/>
          <w:szCs w:val="28"/>
          <w:lang w:eastAsia="ru-RU"/>
        </w:rPr>
        <w:t>Контроль за</w:t>
      </w:r>
      <w:proofErr w:type="gramEnd"/>
      <w:r w:rsidRPr="005C5413">
        <w:rPr>
          <w:rFonts w:ascii="Times New Roman" w:eastAsia="Times New Roman" w:hAnsi="Times New Roman" w:cs="Times New Roman"/>
          <w:sz w:val="28"/>
          <w:szCs w:val="28"/>
          <w:lang w:eastAsia="ru-RU"/>
        </w:rPr>
        <w:t xml:space="preserve"> размещением и эксплуатацией НТО на территории </w:t>
      </w:r>
      <w:r w:rsidRPr="005C5413">
        <w:rPr>
          <w:rFonts w:ascii="Times New Roman" w:eastAsia="Times New Roman" w:hAnsi="Times New Roman" w:cs="Times New Roman"/>
          <w:sz w:val="28"/>
          <w:szCs w:val="28"/>
          <w:lang w:eastAsia="ru-RU"/>
        </w:rPr>
        <w:lastRenderedPageBreak/>
        <w:t>городского округа город Нефтекамск Республики Башкортостан осуществляет Администрация городского округа город Нефтекамск Республики Башко</w:t>
      </w:r>
      <w:r w:rsidR="0076416C">
        <w:rPr>
          <w:rFonts w:ascii="Times New Roman" w:eastAsia="Times New Roman" w:hAnsi="Times New Roman" w:cs="Times New Roman"/>
          <w:sz w:val="28"/>
          <w:szCs w:val="28"/>
          <w:lang w:eastAsia="ru-RU"/>
        </w:rPr>
        <w:t>ртостан в лице отдела содействия предпринимательству</w:t>
      </w:r>
      <w:r w:rsidRPr="005C5413">
        <w:rPr>
          <w:rFonts w:ascii="Times New Roman" w:eastAsia="Times New Roman" w:hAnsi="Times New Roman" w:cs="Times New Roman"/>
          <w:sz w:val="28"/>
          <w:szCs w:val="28"/>
          <w:lang w:eastAsia="ru-RU"/>
        </w:rPr>
        <w:t xml:space="preserve"> в пределах своих полномочий в соответствии с действующим законодательством.</w:t>
      </w:r>
    </w:p>
    <w:p w:rsidR="00066D92" w:rsidRDefault="00066D92" w:rsidP="005C5413">
      <w:pPr>
        <w:tabs>
          <w:tab w:val="left" w:pos="0"/>
        </w:tabs>
        <w:spacing w:after="0" w:line="240" w:lineRule="auto"/>
        <w:jc w:val="center"/>
        <w:rPr>
          <w:rFonts w:ascii="Times New Roman" w:eastAsia="Times New Roman" w:hAnsi="Times New Roman" w:cs="Times New Roman"/>
          <w:sz w:val="28"/>
          <w:szCs w:val="28"/>
          <w:lang w:eastAsia="ru-RU"/>
        </w:rPr>
      </w:pPr>
    </w:p>
    <w:p w:rsidR="005C5413" w:rsidRPr="005C5413" w:rsidRDefault="005C5413" w:rsidP="005C5413">
      <w:pPr>
        <w:tabs>
          <w:tab w:val="left" w:pos="0"/>
        </w:tabs>
        <w:spacing w:after="0" w:line="240" w:lineRule="auto"/>
        <w:jc w:val="center"/>
        <w:rPr>
          <w:rFonts w:ascii="Times New Roman" w:eastAsia="Times New Roman" w:hAnsi="Times New Roman" w:cs="Times New Roman"/>
          <w:sz w:val="28"/>
          <w:szCs w:val="28"/>
          <w:lang w:eastAsia="ru-RU"/>
        </w:rPr>
      </w:pPr>
      <w:r w:rsidRPr="005C5413">
        <w:rPr>
          <w:rFonts w:ascii="Times New Roman" w:eastAsia="Times New Roman" w:hAnsi="Times New Roman" w:cs="Times New Roman"/>
          <w:sz w:val="28"/>
          <w:szCs w:val="28"/>
          <w:lang w:val="en-US" w:eastAsia="ru-RU"/>
        </w:rPr>
        <w:t>XII</w:t>
      </w:r>
      <w:r w:rsidRPr="005C5413">
        <w:rPr>
          <w:rFonts w:ascii="Times New Roman" w:eastAsia="Times New Roman" w:hAnsi="Times New Roman" w:cs="Times New Roman"/>
          <w:sz w:val="28"/>
          <w:szCs w:val="28"/>
          <w:lang w:eastAsia="ru-RU"/>
        </w:rPr>
        <w:t>. Разрешение споров</w:t>
      </w:r>
    </w:p>
    <w:p w:rsidR="005C5413" w:rsidRPr="005C5413" w:rsidRDefault="005C5413" w:rsidP="005C5413">
      <w:pPr>
        <w:tabs>
          <w:tab w:val="left" w:pos="1665"/>
        </w:tabs>
        <w:spacing w:after="0" w:line="240" w:lineRule="auto"/>
        <w:ind w:firstLine="708"/>
        <w:jc w:val="both"/>
        <w:rPr>
          <w:rFonts w:ascii="Times New Roman" w:eastAsia="Times New Roman" w:hAnsi="Times New Roman" w:cs="Times New Roman"/>
          <w:sz w:val="28"/>
          <w:szCs w:val="28"/>
          <w:lang w:eastAsia="ru-RU"/>
        </w:rPr>
      </w:pPr>
    </w:p>
    <w:p w:rsidR="005C5413" w:rsidRPr="005C5413" w:rsidRDefault="005C5413" w:rsidP="005C5413">
      <w:pPr>
        <w:spacing w:after="0" w:line="240" w:lineRule="auto"/>
        <w:ind w:firstLine="709"/>
        <w:jc w:val="both"/>
        <w:rPr>
          <w:rFonts w:ascii="Times New Roman" w:eastAsia="Times New Roman" w:hAnsi="Times New Roman" w:cs="Times New Roman"/>
          <w:sz w:val="28"/>
          <w:szCs w:val="28"/>
          <w:lang w:eastAsia="ru-RU"/>
        </w:rPr>
      </w:pPr>
      <w:r w:rsidRPr="005C5413">
        <w:rPr>
          <w:rFonts w:ascii="Times New Roman" w:eastAsia="Times New Roman" w:hAnsi="Times New Roman" w:cs="Times New Roman"/>
          <w:sz w:val="28"/>
          <w:szCs w:val="28"/>
          <w:lang w:eastAsia="ru-RU"/>
        </w:rPr>
        <w:t>12.1. Участник аукциона на право размещения НТО, несогласный с решением или действием (бездействием) Организатора аукциона, вправе обжаловать такие решения или действие (бездействием) в судебном порядке.</w:t>
      </w:r>
    </w:p>
    <w:p w:rsidR="005C5413" w:rsidRPr="005C5413" w:rsidRDefault="005C5413" w:rsidP="005C5413">
      <w:pPr>
        <w:spacing w:after="0" w:line="240" w:lineRule="auto"/>
        <w:ind w:firstLine="709"/>
        <w:jc w:val="both"/>
        <w:rPr>
          <w:rFonts w:ascii="Times New Roman" w:eastAsia="Times New Roman" w:hAnsi="Times New Roman" w:cs="Times New Roman"/>
          <w:sz w:val="28"/>
          <w:szCs w:val="28"/>
          <w:lang w:eastAsia="ru-RU"/>
        </w:rPr>
      </w:pPr>
      <w:r w:rsidRPr="005C5413">
        <w:rPr>
          <w:rFonts w:ascii="Times New Roman" w:eastAsia="Times New Roman" w:hAnsi="Times New Roman" w:cs="Times New Roman"/>
          <w:sz w:val="28"/>
          <w:szCs w:val="28"/>
          <w:lang w:eastAsia="ru-RU"/>
        </w:rPr>
        <w:t>12.2. Споры, связанные с признанием результатов аукциона на право размещения НТО недействительными, рассматриваются в судебном порядке в соответствии с действующим законодательством.</w:t>
      </w:r>
    </w:p>
    <w:sectPr w:rsidR="005C5413" w:rsidRPr="005C5413" w:rsidSect="00984379">
      <w:headerReference w:type="default" r:id="rId10"/>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4AE" w:rsidRDefault="007A04AE" w:rsidP="00A75CB8">
      <w:pPr>
        <w:spacing w:after="0" w:line="240" w:lineRule="auto"/>
      </w:pPr>
      <w:r>
        <w:separator/>
      </w:r>
    </w:p>
  </w:endnote>
  <w:endnote w:type="continuationSeparator" w:id="0">
    <w:p w:rsidR="007A04AE" w:rsidRDefault="007A04AE" w:rsidP="00A75C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4AE" w:rsidRDefault="007A04AE" w:rsidP="00A75CB8">
      <w:pPr>
        <w:spacing w:after="0" w:line="240" w:lineRule="auto"/>
      </w:pPr>
      <w:r>
        <w:separator/>
      </w:r>
    </w:p>
  </w:footnote>
  <w:footnote w:type="continuationSeparator" w:id="0">
    <w:p w:rsidR="007A04AE" w:rsidRDefault="007A04AE" w:rsidP="00A75C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261"/>
      <w:docPartObj>
        <w:docPartGallery w:val="Page Numbers (Top of Page)"/>
        <w:docPartUnique/>
      </w:docPartObj>
    </w:sdtPr>
    <w:sdtContent>
      <w:p w:rsidR="007A04AE" w:rsidRDefault="007A04AE">
        <w:pPr>
          <w:pStyle w:val="a5"/>
          <w:jc w:val="center"/>
        </w:pPr>
        <w:fldSimple w:instr=" PAGE   \* MERGEFORMAT ">
          <w:r w:rsidR="001353D0">
            <w:rPr>
              <w:noProof/>
            </w:rPr>
            <w:t>2</w:t>
          </w:r>
        </w:fldSimple>
      </w:p>
    </w:sdtContent>
  </w:sdt>
  <w:p w:rsidR="007A04AE" w:rsidRDefault="007A04A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07642"/>
    <w:multiLevelType w:val="hybridMultilevel"/>
    <w:tmpl w:val="994A4F04"/>
    <w:lvl w:ilvl="0" w:tplc="49E2E94C">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rsids>
    <w:rsidRoot w:val="005C5413"/>
    <w:rsid w:val="00003586"/>
    <w:rsid w:val="0000725E"/>
    <w:rsid w:val="00010128"/>
    <w:rsid w:val="00010374"/>
    <w:rsid w:val="0001199B"/>
    <w:rsid w:val="00011C02"/>
    <w:rsid w:val="00012481"/>
    <w:rsid w:val="0001404C"/>
    <w:rsid w:val="00016F84"/>
    <w:rsid w:val="00017E93"/>
    <w:rsid w:val="0002078A"/>
    <w:rsid w:val="000207C1"/>
    <w:rsid w:val="00027C38"/>
    <w:rsid w:val="00027D6F"/>
    <w:rsid w:val="00027FA6"/>
    <w:rsid w:val="00032AB7"/>
    <w:rsid w:val="000330BB"/>
    <w:rsid w:val="000337D3"/>
    <w:rsid w:val="00033BF1"/>
    <w:rsid w:val="00033E79"/>
    <w:rsid w:val="000357F3"/>
    <w:rsid w:val="00035C56"/>
    <w:rsid w:val="000379D3"/>
    <w:rsid w:val="00040189"/>
    <w:rsid w:val="00042084"/>
    <w:rsid w:val="00047AF3"/>
    <w:rsid w:val="00051FA2"/>
    <w:rsid w:val="00053BF6"/>
    <w:rsid w:val="00054A5E"/>
    <w:rsid w:val="0005520B"/>
    <w:rsid w:val="0005576C"/>
    <w:rsid w:val="00055B54"/>
    <w:rsid w:val="00056146"/>
    <w:rsid w:val="00056745"/>
    <w:rsid w:val="00057130"/>
    <w:rsid w:val="00060394"/>
    <w:rsid w:val="00060A90"/>
    <w:rsid w:val="00061E1B"/>
    <w:rsid w:val="00063697"/>
    <w:rsid w:val="000645B0"/>
    <w:rsid w:val="00066D92"/>
    <w:rsid w:val="00067C72"/>
    <w:rsid w:val="00070B12"/>
    <w:rsid w:val="00070C85"/>
    <w:rsid w:val="00071124"/>
    <w:rsid w:val="00071F10"/>
    <w:rsid w:val="000728E5"/>
    <w:rsid w:val="00072EFB"/>
    <w:rsid w:val="00075D6F"/>
    <w:rsid w:val="000826B5"/>
    <w:rsid w:val="00083E82"/>
    <w:rsid w:val="0008729B"/>
    <w:rsid w:val="00092D54"/>
    <w:rsid w:val="000936BB"/>
    <w:rsid w:val="0009694B"/>
    <w:rsid w:val="00096C96"/>
    <w:rsid w:val="000976B8"/>
    <w:rsid w:val="000A04E7"/>
    <w:rsid w:val="000A0E6E"/>
    <w:rsid w:val="000A1F3F"/>
    <w:rsid w:val="000A238F"/>
    <w:rsid w:val="000A2820"/>
    <w:rsid w:val="000A3377"/>
    <w:rsid w:val="000A4F82"/>
    <w:rsid w:val="000A62AD"/>
    <w:rsid w:val="000B19AB"/>
    <w:rsid w:val="000B2203"/>
    <w:rsid w:val="000B2FBB"/>
    <w:rsid w:val="000B3233"/>
    <w:rsid w:val="000B576A"/>
    <w:rsid w:val="000C03C0"/>
    <w:rsid w:val="000C0DBB"/>
    <w:rsid w:val="000C5C68"/>
    <w:rsid w:val="000C6124"/>
    <w:rsid w:val="000C6B33"/>
    <w:rsid w:val="000C712A"/>
    <w:rsid w:val="000D089D"/>
    <w:rsid w:val="000D166D"/>
    <w:rsid w:val="000D26D7"/>
    <w:rsid w:val="000D3C49"/>
    <w:rsid w:val="000D4BF0"/>
    <w:rsid w:val="000D60EB"/>
    <w:rsid w:val="000D6153"/>
    <w:rsid w:val="000D635B"/>
    <w:rsid w:val="000D768F"/>
    <w:rsid w:val="000D7858"/>
    <w:rsid w:val="000F0027"/>
    <w:rsid w:val="000F0C04"/>
    <w:rsid w:val="000F4F44"/>
    <w:rsid w:val="00100426"/>
    <w:rsid w:val="0010138F"/>
    <w:rsid w:val="0010191D"/>
    <w:rsid w:val="00105520"/>
    <w:rsid w:val="00106A0F"/>
    <w:rsid w:val="00111C6F"/>
    <w:rsid w:val="00114ADC"/>
    <w:rsid w:val="001179FA"/>
    <w:rsid w:val="001214B2"/>
    <w:rsid w:val="00122CB4"/>
    <w:rsid w:val="00123071"/>
    <w:rsid w:val="001232C0"/>
    <w:rsid w:val="0012357C"/>
    <w:rsid w:val="0013018B"/>
    <w:rsid w:val="001307D3"/>
    <w:rsid w:val="00131C22"/>
    <w:rsid w:val="0013413D"/>
    <w:rsid w:val="001353D0"/>
    <w:rsid w:val="00135CBB"/>
    <w:rsid w:val="00136217"/>
    <w:rsid w:val="00136D42"/>
    <w:rsid w:val="0013714F"/>
    <w:rsid w:val="00137AE5"/>
    <w:rsid w:val="00140E5E"/>
    <w:rsid w:val="00143C3C"/>
    <w:rsid w:val="00145436"/>
    <w:rsid w:val="00147027"/>
    <w:rsid w:val="0014758F"/>
    <w:rsid w:val="001508FB"/>
    <w:rsid w:val="00151775"/>
    <w:rsid w:val="00153F60"/>
    <w:rsid w:val="001602C6"/>
    <w:rsid w:val="001609D5"/>
    <w:rsid w:val="0016148E"/>
    <w:rsid w:val="00161F82"/>
    <w:rsid w:val="00163AE1"/>
    <w:rsid w:val="00167B0D"/>
    <w:rsid w:val="00172142"/>
    <w:rsid w:val="00172980"/>
    <w:rsid w:val="00172E56"/>
    <w:rsid w:val="00173B06"/>
    <w:rsid w:val="0017435E"/>
    <w:rsid w:val="001746C0"/>
    <w:rsid w:val="00174BA2"/>
    <w:rsid w:val="00176B4E"/>
    <w:rsid w:val="001773DB"/>
    <w:rsid w:val="00180837"/>
    <w:rsid w:val="00181697"/>
    <w:rsid w:val="001876B2"/>
    <w:rsid w:val="001927D1"/>
    <w:rsid w:val="00195B1E"/>
    <w:rsid w:val="0019676C"/>
    <w:rsid w:val="00197914"/>
    <w:rsid w:val="001A02E1"/>
    <w:rsid w:val="001A0968"/>
    <w:rsid w:val="001A357E"/>
    <w:rsid w:val="001A36F6"/>
    <w:rsid w:val="001A590C"/>
    <w:rsid w:val="001A6403"/>
    <w:rsid w:val="001A7BF7"/>
    <w:rsid w:val="001B0913"/>
    <w:rsid w:val="001B47B6"/>
    <w:rsid w:val="001C2B4F"/>
    <w:rsid w:val="001C3180"/>
    <w:rsid w:val="001C4A59"/>
    <w:rsid w:val="001C5BBF"/>
    <w:rsid w:val="001D0150"/>
    <w:rsid w:val="001E025A"/>
    <w:rsid w:val="001E1678"/>
    <w:rsid w:val="001E1B20"/>
    <w:rsid w:val="001E31E9"/>
    <w:rsid w:val="001E3379"/>
    <w:rsid w:val="001E3A3A"/>
    <w:rsid w:val="001E4413"/>
    <w:rsid w:val="001E4F13"/>
    <w:rsid w:val="001E75A8"/>
    <w:rsid w:val="001E7A25"/>
    <w:rsid w:val="001E7AF7"/>
    <w:rsid w:val="001F05D5"/>
    <w:rsid w:val="001F22BA"/>
    <w:rsid w:val="001F5CC0"/>
    <w:rsid w:val="001F6173"/>
    <w:rsid w:val="001F6443"/>
    <w:rsid w:val="002005C9"/>
    <w:rsid w:val="00200BCE"/>
    <w:rsid w:val="0020115D"/>
    <w:rsid w:val="00201991"/>
    <w:rsid w:val="00201DE6"/>
    <w:rsid w:val="0020368D"/>
    <w:rsid w:val="002045F3"/>
    <w:rsid w:val="00206141"/>
    <w:rsid w:val="00206837"/>
    <w:rsid w:val="00206AD8"/>
    <w:rsid w:val="002108A1"/>
    <w:rsid w:val="00213D2E"/>
    <w:rsid w:val="00217140"/>
    <w:rsid w:val="00217B21"/>
    <w:rsid w:val="002229D6"/>
    <w:rsid w:val="00222DD3"/>
    <w:rsid w:val="002238B2"/>
    <w:rsid w:val="00225024"/>
    <w:rsid w:val="00232CB8"/>
    <w:rsid w:val="00236988"/>
    <w:rsid w:val="00237AA7"/>
    <w:rsid w:val="00247867"/>
    <w:rsid w:val="00250B7C"/>
    <w:rsid w:val="0025191F"/>
    <w:rsid w:val="002531FE"/>
    <w:rsid w:val="00262DB0"/>
    <w:rsid w:val="002647CE"/>
    <w:rsid w:val="00271AF8"/>
    <w:rsid w:val="002722D5"/>
    <w:rsid w:val="002726C2"/>
    <w:rsid w:val="00277EC0"/>
    <w:rsid w:val="0028148D"/>
    <w:rsid w:val="00283771"/>
    <w:rsid w:val="00284597"/>
    <w:rsid w:val="00287C32"/>
    <w:rsid w:val="00290F88"/>
    <w:rsid w:val="00295B66"/>
    <w:rsid w:val="002A0489"/>
    <w:rsid w:val="002A4463"/>
    <w:rsid w:val="002A4D2C"/>
    <w:rsid w:val="002A534C"/>
    <w:rsid w:val="002A6C9E"/>
    <w:rsid w:val="002B16B7"/>
    <w:rsid w:val="002B2596"/>
    <w:rsid w:val="002B60FA"/>
    <w:rsid w:val="002B6657"/>
    <w:rsid w:val="002C1B4C"/>
    <w:rsid w:val="002C2940"/>
    <w:rsid w:val="002C2D07"/>
    <w:rsid w:val="002C3712"/>
    <w:rsid w:val="002C526F"/>
    <w:rsid w:val="002C7A19"/>
    <w:rsid w:val="002D004E"/>
    <w:rsid w:val="002D1773"/>
    <w:rsid w:val="002D42A5"/>
    <w:rsid w:val="002D43CB"/>
    <w:rsid w:val="002D454B"/>
    <w:rsid w:val="002D61D6"/>
    <w:rsid w:val="002E359F"/>
    <w:rsid w:val="002E3B73"/>
    <w:rsid w:val="002E41AE"/>
    <w:rsid w:val="002E72E2"/>
    <w:rsid w:val="002F078A"/>
    <w:rsid w:val="002F25A6"/>
    <w:rsid w:val="002F2CBA"/>
    <w:rsid w:val="002F68F1"/>
    <w:rsid w:val="003005A7"/>
    <w:rsid w:val="00301198"/>
    <w:rsid w:val="003025F6"/>
    <w:rsid w:val="0030339D"/>
    <w:rsid w:val="00304696"/>
    <w:rsid w:val="003067CE"/>
    <w:rsid w:val="0030788E"/>
    <w:rsid w:val="003100FB"/>
    <w:rsid w:val="003120B1"/>
    <w:rsid w:val="003134C3"/>
    <w:rsid w:val="003156BA"/>
    <w:rsid w:val="003177C5"/>
    <w:rsid w:val="00317C59"/>
    <w:rsid w:val="003202EE"/>
    <w:rsid w:val="0032096F"/>
    <w:rsid w:val="00320B59"/>
    <w:rsid w:val="00323537"/>
    <w:rsid w:val="00325325"/>
    <w:rsid w:val="00325B19"/>
    <w:rsid w:val="00325B46"/>
    <w:rsid w:val="00326A63"/>
    <w:rsid w:val="00326C45"/>
    <w:rsid w:val="00327AFB"/>
    <w:rsid w:val="0033308B"/>
    <w:rsid w:val="003336D3"/>
    <w:rsid w:val="003342FD"/>
    <w:rsid w:val="00336122"/>
    <w:rsid w:val="003368EB"/>
    <w:rsid w:val="0034115E"/>
    <w:rsid w:val="003433A7"/>
    <w:rsid w:val="00344026"/>
    <w:rsid w:val="00344290"/>
    <w:rsid w:val="0034633F"/>
    <w:rsid w:val="00350003"/>
    <w:rsid w:val="0035463B"/>
    <w:rsid w:val="00354BCD"/>
    <w:rsid w:val="0035637A"/>
    <w:rsid w:val="00356684"/>
    <w:rsid w:val="00357750"/>
    <w:rsid w:val="00360AF7"/>
    <w:rsid w:val="00365FE9"/>
    <w:rsid w:val="00367942"/>
    <w:rsid w:val="00371ED3"/>
    <w:rsid w:val="003805C2"/>
    <w:rsid w:val="00382D5E"/>
    <w:rsid w:val="003830BE"/>
    <w:rsid w:val="0038356D"/>
    <w:rsid w:val="00383590"/>
    <w:rsid w:val="00385653"/>
    <w:rsid w:val="003913CA"/>
    <w:rsid w:val="00391FE3"/>
    <w:rsid w:val="00392447"/>
    <w:rsid w:val="00393516"/>
    <w:rsid w:val="00394010"/>
    <w:rsid w:val="00395F83"/>
    <w:rsid w:val="003979AB"/>
    <w:rsid w:val="003A0C73"/>
    <w:rsid w:val="003A3471"/>
    <w:rsid w:val="003A38D5"/>
    <w:rsid w:val="003A441A"/>
    <w:rsid w:val="003A5AAD"/>
    <w:rsid w:val="003A5ADF"/>
    <w:rsid w:val="003A5D10"/>
    <w:rsid w:val="003A7E0A"/>
    <w:rsid w:val="003B0E05"/>
    <w:rsid w:val="003B46D5"/>
    <w:rsid w:val="003B741F"/>
    <w:rsid w:val="003B7C5E"/>
    <w:rsid w:val="003C13AE"/>
    <w:rsid w:val="003C69B2"/>
    <w:rsid w:val="003D031A"/>
    <w:rsid w:val="003D1AF8"/>
    <w:rsid w:val="003D376F"/>
    <w:rsid w:val="003D5622"/>
    <w:rsid w:val="003D58F6"/>
    <w:rsid w:val="003D6445"/>
    <w:rsid w:val="003D6D6A"/>
    <w:rsid w:val="003E1DEE"/>
    <w:rsid w:val="003E2767"/>
    <w:rsid w:val="003E2A56"/>
    <w:rsid w:val="003E7303"/>
    <w:rsid w:val="003E7B58"/>
    <w:rsid w:val="003E7DB4"/>
    <w:rsid w:val="003F05BB"/>
    <w:rsid w:val="003F27C5"/>
    <w:rsid w:val="003F4E3E"/>
    <w:rsid w:val="003F51D3"/>
    <w:rsid w:val="003F634B"/>
    <w:rsid w:val="003F7373"/>
    <w:rsid w:val="0040185F"/>
    <w:rsid w:val="004018B6"/>
    <w:rsid w:val="00403688"/>
    <w:rsid w:val="00403E25"/>
    <w:rsid w:val="00404382"/>
    <w:rsid w:val="00405A98"/>
    <w:rsid w:val="00410D82"/>
    <w:rsid w:val="004122DE"/>
    <w:rsid w:val="004128F2"/>
    <w:rsid w:val="00414902"/>
    <w:rsid w:val="004157A1"/>
    <w:rsid w:val="00415C4E"/>
    <w:rsid w:val="0041692E"/>
    <w:rsid w:val="00420314"/>
    <w:rsid w:val="0042179C"/>
    <w:rsid w:val="004221C3"/>
    <w:rsid w:val="00424567"/>
    <w:rsid w:val="00424979"/>
    <w:rsid w:val="00431076"/>
    <w:rsid w:val="0043245C"/>
    <w:rsid w:val="00434558"/>
    <w:rsid w:val="00434A45"/>
    <w:rsid w:val="00442048"/>
    <w:rsid w:val="00442796"/>
    <w:rsid w:val="00442AB6"/>
    <w:rsid w:val="004432D3"/>
    <w:rsid w:val="0044378B"/>
    <w:rsid w:val="00443D80"/>
    <w:rsid w:val="004443C9"/>
    <w:rsid w:val="004447A0"/>
    <w:rsid w:val="0044483F"/>
    <w:rsid w:val="00445E9D"/>
    <w:rsid w:val="00447E85"/>
    <w:rsid w:val="00450E0F"/>
    <w:rsid w:val="00463DBB"/>
    <w:rsid w:val="00471271"/>
    <w:rsid w:val="0047182C"/>
    <w:rsid w:val="00471FA3"/>
    <w:rsid w:val="0047261B"/>
    <w:rsid w:val="004737B8"/>
    <w:rsid w:val="00474011"/>
    <w:rsid w:val="00474690"/>
    <w:rsid w:val="00474930"/>
    <w:rsid w:val="00474BAB"/>
    <w:rsid w:val="00477088"/>
    <w:rsid w:val="004820DA"/>
    <w:rsid w:val="00484987"/>
    <w:rsid w:val="004912DC"/>
    <w:rsid w:val="00493E49"/>
    <w:rsid w:val="00497B52"/>
    <w:rsid w:val="004A0011"/>
    <w:rsid w:val="004A0996"/>
    <w:rsid w:val="004A2CFA"/>
    <w:rsid w:val="004A36BA"/>
    <w:rsid w:val="004A5A10"/>
    <w:rsid w:val="004A5CE3"/>
    <w:rsid w:val="004B1BF0"/>
    <w:rsid w:val="004B2F8C"/>
    <w:rsid w:val="004B6493"/>
    <w:rsid w:val="004C3D7C"/>
    <w:rsid w:val="004C4C4F"/>
    <w:rsid w:val="004C5CAC"/>
    <w:rsid w:val="004C6774"/>
    <w:rsid w:val="004C6ACD"/>
    <w:rsid w:val="004C7E34"/>
    <w:rsid w:val="004D36FF"/>
    <w:rsid w:val="004D50D0"/>
    <w:rsid w:val="004D5897"/>
    <w:rsid w:val="004D7A26"/>
    <w:rsid w:val="004E0976"/>
    <w:rsid w:val="004E11D8"/>
    <w:rsid w:val="004E168F"/>
    <w:rsid w:val="004E2F16"/>
    <w:rsid w:val="004E3559"/>
    <w:rsid w:val="004E35C6"/>
    <w:rsid w:val="004E577F"/>
    <w:rsid w:val="004E622F"/>
    <w:rsid w:val="004F1D08"/>
    <w:rsid w:val="004F3834"/>
    <w:rsid w:val="004F490B"/>
    <w:rsid w:val="00501D07"/>
    <w:rsid w:val="005033B1"/>
    <w:rsid w:val="00503F35"/>
    <w:rsid w:val="0050462A"/>
    <w:rsid w:val="005052C6"/>
    <w:rsid w:val="005073BB"/>
    <w:rsid w:val="00510246"/>
    <w:rsid w:val="00512FDB"/>
    <w:rsid w:val="00515B19"/>
    <w:rsid w:val="00517273"/>
    <w:rsid w:val="00520E03"/>
    <w:rsid w:val="0052137B"/>
    <w:rsid w:val="005215B4"/>
    <w:rsid w:val="005239B8"/>
    <w:rsid w:val="00526481"/>
    <w:rsid w:val="0053018F"/>
    <w:rsid w:val="00532CA9"/>
    <w:rsid w:val="00533EA5"/>
    <w:rsid w:val="005346EE"/>
    <w:rsid w:val="00534899"/>
    <w:rsid w:val="00534E07"/>
    <w:rsid w:val="00536328"/>
    <w:rsid w:val="005415B5"/>
    <w:rsid w:val="00542DA4"/>
    <w:rsid w:val="005435B2"/>
    <w:rsid w:val="005443BB"/>
    <w:rsid w:val="00545322"/>
    <w:rsid w:val="0055011F"/>
    <w:rsid w:val="0055124C"/>
    <w:rsid w:val="005558D7"/>
    <w:rsid w:val="00556F13"/>
    <w:rsid w:val="00556F52"/>
    <w:rsid w:val="0056363C"/>
    <w:rsid w:val="005677D1"/>
    <w:rsid w:val="00570500"/>
    <w:rsid w:val="00570EF8"/>
    <w:rsid w:val="005736D0"/>
    <w:rsid w:val="005750B3"/>
    <w:rsid w:val="00576EB0"/>
    <w:rsid w:val="00577179"/>
    <w:rsid w:val="005825C7"/>
    <w:rsid w:val="00583671"/>
    <w:rsid w:val="00583C6B"/>
    <w:rsid w:val="00584F67"/>
    <w:rsid w:val="00585174"/>
    <w:rsid w:val="0059361E"/>
    <w:rsid w:val="005A0020"/>
    <w:rsid w:val="005A3E18"/>
    <w:rsid w:val="005B2126"/>
    <w:rsid w:val="005B5430"/>
    <w:rsid w:val="005B55D4"/>
    <w:rsid w:val="005B6236"/>
    <w:rsid w:val="005B6412"/>
    <w:rsid w:val="005B68F5"/>
    <w:rsid w:val="005B72FD"/>
    <w:rsid w:val="005B77C5"/>
    <w:rsid w:val="005C26FE"/>
    <w:rsid w:val="005C2AFF"/>
    <w:rsid w:val="005C36D6"/>
    <w:rsid w:val="005C3734"/>
    <w:rsid w:val="005C3DFB"/>
    <w:rsid w:val="005C4D98"/>
    <w:rsid w:val="005C4F71"/>
    <w:rsid w:val="005C5413"/>
    <w:rsid w:val="005C7AD5"/>
    <w:rsid w:val="005D0E13"/>
    <w:rsid w:val="005D1C1F"/>
    <w:rsid w:val="005D315C"/>
    <w:rsid w:val="005D547A"/>
    <w:rsid w:val="005D67FA"/>
    <w:rsid w:val="005E38E3"/>
    <w:rsid w:val="005E4FFC"/>
    <w:rsid w:val="005E68B9"/>
    <w:rsid w:val="005E6C67"/>
    <w:rsid w:val="005F0810"/>
    <w:rsid w:val="005F2FC6"/>
    <w:rsid w:val="005F2FCC"/>
    <w:rsid w:val="005F6243"/>
    <w:rsid w:val="005F6974"/>
    <w:rsid w:val="00600D73"/>
    <w:rsid w:val="00602608"/>
    <w:rsid w:val="00602759"/>
    <w:rsid w:val="00604EC5"/>
    <w:rsid w:val="006074C8"/>
    <w:rsid w:val="006076D1"/>
    <w:rsid w:val="00607F9E"/>
    <w:rsid w:val="00610A2F"/>
    <w:rsid w:val="006110C4"/>
    <w:rsid w:val="00615C23"/>
    <w:rsid w:val="006210B5"/>
    <w:rsid w:val="00624C4D"/>
    <w:rsid w:val="00624DC0"/>
    <w:rsid w:val="006278AA"/>
    <w:rsid w:val="00634988"/>
    <w:rsid w:val="006350B4"/>
    <w:rsid w:val="00640C2A"/>
    <w:rsid w:val="00645A6F"/>
    <w:rsid w:val="0065091A"/>
    <w:rsid w:val="00651C9C"/>
    <w:rsid w:val="00652D16"/>
    <w:rsid w:val="00652F16"/>
    <w:rsid w:val="006552BB"/>
    <w:rsid w:val="006555D9"/>
    <w:rsid w:val="006622EF"/>
    <w:rsid w:val="00663025"/>
    <w:rsid w:val="00670783"/>
    <w:rsid w:val="00670DA6"/>
    <w:rsid w:val="0067593A"/>
    <w:rsid w:val="00676333"/>
    <w:rsid w:val="00677CA5"/>
    <w:rsid w:val="006814CD"/>
    <w:rsid w:val="00682201"/>
    <w:rsid w:val="00682BBB"/>
    <w:rsid w:val="00682DE6"/>
    <w:rsid w:val="00683C8A"/>
    <w:rsid w:val="00686976"/>
    <w:rsid w:val="00686A79"/>
    <w:rsid w:val="0068724E"/>
    <w:rsid w:val="00690236"/>
    <w:rsid w:val="00691A5E"/>
    <w:rsid w:val="00694E7B"/>
    <w:rsid w:val="0069507D"/>
    <w:rsid w:val="00695B65"/>
    <w:rsid w:val="0069660B"/>
    <w:rsid w:val="00697999"/>
    <w:rsid w:val="00697FD4"/>
    <w:rsid w:val="006A1266"/>
    <w:rsid w:val="006A1E61"/>
    <w:rsid w:val="006A258F"/>
    <w:rsid w:val="006A347A"/>
    <w:rsid w:val="006A4D80"/>
    <w:rsid w:val="006A5BA1"/>
    <w:rsid w:val="006A5D74"/>
    <w:rsid w:val="006A69BB"/>
    <w:rsid w:val="006B2A20"/>
    <w:rsid w:val="006B2D82"/>
    <w:rsid w:val="006B364A"/>
    <w:rsid w:val="006B3956"/>
    <w:rsid w:val="006B4190"/>
    <w:rsid w:val="006B44B0"/>
    <w:rsid w:val="006C390C"/>
    <w:rsid w:val="006C4C8F"/>
    <w:rsid w:val="006C6352"/>
    <w:rsid w:val="006C63F7"/>
    <w:rsid w:val="006C7083"/>
    <w:rsid w:val="006D3DC1"/>
    <w:rsid w:val="006E535A"/>
    <w:rsid w:val="006E6D4E"/>
    <w:rsid w:val="006F49D1"/>
    <w:rsid w:val="006F57F4"/>
    <w:rsid w:val="006F798D"/>
    <w:rsid w:val="00700272"/>
    <w:rsid w:val="00701E88"/>
    <w:rsid w:val="00702592"/>
    <w:rsid w:val="00704006"/>
    <w:rsid w:val="00704A4A"/>
    <w:rsid w:val="0070510D"/>
    <w:rsid w:val="00705F13"/>
    <w:rsid w:val="00714C94"/>
    <w:rsid w:val="00723118"/>
    <w:rsid w:val="007238A4"/>
    <w:rsid w:val="00723F39"/>
    <w:rsid w:val="0072695B"/>
    <w:rsid w:val="00726986"/>
    <w:rsid w:val="0073039C"/>
    <w:rsid w:val="00730FED"/>
    <w:rsid w:val="007317AC"/>
    <w:rsid w:val="00743B66"/>
    <w:rsid w:val="00745979"/>
    <w:rsid w:val="00746563"/>
    <w:rsid w:val="00746F31"/>
    <w:rsid w:val="007508DE"/>
    <w:rsid w:val="007508F1"/>
    <w:rsid w:val="00753679"/>
    <w:rsid w:val="00753785"/>
    <w:rsid w:val="00753E82"/>
    <w:rsid w:val="007559CC"/>
    <w:rsid w:val="00756628"/>
    <w:rsid w:val="00756835"/>
    <w:rsid w:val="0076129D"/>
    <w:rsid w:val="007631B7"/>
    <w:rsid w:val="0076416C"/>
    <w:rsid w:val="00764A1E"/>
    <w:rsid w:val="007659E5"/>
    <w:rsid w:val="007674ED"/>
    <w:rsid w:val="007758C3"/>
    <w:rsid w:val="007760C4"/>
    <w:rsid w:val="00776DEE"/>
    <w:rsid w:val="00777A06"/>
    <w:rsid w:val="00780E66"/>
    <w:rsid w:val="0078519E"/>
    <w:rsid w:val="00794E01"/>
    <w:rsid w:val="00797718"/>
    <w:rsid w:val="007A04AE"/>
    <w:rsid w:val="007A37D0"/>
    <w:rsid w:val="007A655C"/>
    <w:rsid w:val="007B6723"/>
    <w:rsid w:val="007B6FE6"/>
    <w:rsid w:val="007C0948"/>
    <w:rsid w:val="007C17A5"/>
    <w:rsid w:val="007C31EB"/>
    <w:rsid w:val="007C49FD"/>
    <w:rsid w:val="007C4DC5"/>
    <w:rsid w:val="007C4FF6"/>
    <w:rsid w:val="007C6750"/>
    <w:rsid w:val="007C7358"/>
    <w:rsid w:val="007C7383"/>
    <w:rsid w:val="007D0BA1"/>
    <w:rsid w:val="007D0F7E"/>
    <w:rsid w:val="007D2896"/>
    <w:rsid w:val="007D4759"/>
    <w:rsid w:val="007D6A15"/>
    <w:rsid w:val="007D6F1D"/>
    <w:rsid w:val="007D7AA9"/>
    <w:rsid w:val="007E2003"/>
    <w:rsid w:val="007E3252"/>
    <w:rsid w:val="007E541D"/>
    <w:rsid w:val="007E54A7"/>
    <w:rsid w:val="007E589D"/>
    <w:rsid w:val="007E7D4E"/>
    <w:rsid w:val="007F059D"/>
    <w:rsid w:val="007F5D85"/>
    <w:rsid w:val="007F626F"/>
    <w:rsid w:val="007F687F"/>
    <w:rsid w:val="007F6A41"/>
    <w:rsid w:val="007F7189"/>
    <w:rsid w:val="007F7861"/>
    <w:rsid w:val="00800AFD"/>
    <w:rsid w:val="00802C06"/>
    <w:rsid w:val="00803B97"/>
    <w:rsid w:val="00804EAB"/>
    <w:rsid w:val="00813CEB"/>
    <w:rsid w:val="008158FA"/>
    <w:rsid w:val="00816E0D"/>
    <w:rsid w:val="0082527D"/>
    <w:rsid w:val="008254A9"/>
    <w:rsid w:val="00827F50"/>
    <w:rsid w:val="0083047F"/>
    <w:rsid w:val="0083051F"/>
    <w:rsid w:val="008307BB"/>
    <w:rsid w:val="00832454"/>
    <w:rsid w:val="008327C6"/>
    <w:rsid w:val="008340EE"/>
    <w:rsid w:val="0083492A"/>
    <w:rsid w:val="00837378"/>
    <w:rsid w:val="008409E1"/>
    <w:rsid w:val="00841DD8"/>
    <w:rsid w:val="00842D1B"/>
    <w:rsid w:val="00844AA6"/>
    <w:rsid w:val="0084512D"/>
    <w:rsid w:val="008470FD"/>
    <w:rsid w:val="00847239"/>
    <w:rsid w:val="008512A6"/>
    <w:rsid w:val="00851D88"/>
    <w:rsid w:val="00852375"/>
    <w:rsid w:val="00853EF8"/>
    <w:rsid w:val="0085458F"/>
    <w:rsid w:val="00856697"/>
    <w:rsid w:val="0085773D"/>
    <w:rsid w:val="008606DA"/>
    <w:rsid w:val="00862D8B"/>
    <w:rsid w:val="008637E8"/>
    <w:rsid w:val="00866216"/>
    <w:rsid w:val="008709FD"/>
    <w:rsid w:val="00871221"/>
    <w:rsid w:val="0087371E"/>
    <w:rsid w:val="008749DD"/>
    <w:rsid w:val="008761B9"/>
    <w:rsid w:val="00876483"/>
    <w:rsid w:val="008778B7"/>
    <w:rsid w:val="00881223"/>
    <w:rsid w:val="00886C01"/>
    <w:rsid w:val="00886D6E"/>
    <w:rsid w:val="008942E6"/>
    <w:rsid w:val="00894F5B"/>
    <w:rsid w:val="008955D0"/>
    <w:rsid w:val="00896818"/>
    <w:rsid w:val="00897FA9"/>
    <w:rsid w:val="008A1CC9"/>
    <w:rsid w:val="008A2CC7"/>
    <w:rsid w:val="008A3F55"/>
    <w:rsid w:val="008A48CA"/>
    <w:rsid w:val="008A6665"/>
    <w:rsid w:val="008A6735"/>
    <w:rsid w:val="008A7C92"/>
    <w:rsid w:val="008B2EB6"/>
    <w:rsid w:val="008C2F3D"/>
    <w:rsid w:val="008C5521"/>
    <w:rsid w:val="008C6C39"/>
    <w:rsid w:val="008D00EA"/>
    <w:rsid w:val="008D2D22"/>
    <w:rsid w:val="008D5D74"/>
    <w:rsid w:val="008E053E"/>
    <w:rsid w:val="008E11DA"/>
    <w:rsid w:val="008E2046"/>
    <w:rsid w:val="008E4169"/>
    <w:rsid w:val="008F09EC"/>
    <w:rsid w:val="008F0D35"/>
    <w:rsid w:val="008F45B3"/>
    <w:rsid w:val="008F4A27"/>
    <w:rsid w:val="008F6AE5"/>
    <w:rsid w:val="008F7FDF"/>
    <w:rsid w:val="00900B69"/>
    <w:rsid w:val="0090195B"/>
    <w:rsid w:val="00901D5A"/>
    <w:rsid w:val="00902EFC"/>
    <w:rsid w:val="00902F29"/>
    <w:rsid w:val="00903B7F"/>
    <w:rsid w:val="00905305"/>
    <w:rsid w:val="009102D7"/>
    <w:rsid w:val="00912E7D"/>
    <w:rsid w:val="00912F30"/>
    <w:rsid w:val="009159DF"/>
    <w:rsid w:val="00916779"/>
    <w:rsid w:val="00921D99"/>
    <w:rsid w:val="0092277C"/>
    <w:rsid w:val="00923FE4"/>
    <w:rsid w:val="00925218"/>
    <w:rsid w:val="00925DD4"/>
    <w:rsid w:val="009262E4"/>
    <w:rsid w:val="00926F47"/>
    <w:rsid w:val="009350C6"/>
    <w:rsid w:val="00940C89"/>
    <w:rsid w:val="00940E5F"/>
    <w:rsid w:val="009425BA"/>
    <w:rsid w:val="00943737"/>
    <w:rsid w:val="00950A26"/>
    <w:rsid w:val="00957B81"/>
    <w:rsid w:val="0096027A"/>
    <w:rsid w:val="00962261"/>
    <w:rsid w:val="00962C94"/>
    <w:rsid w:val="00963AF2"/>
    <w:rsid w:val="00964646"/>
    <w:rsid w:val="00970D8E"/>
    <w:rsid w:val="00971B00"/>
    <w:rsid w:val="00972118"/>
    <w:rsid w:val="00973873"/>
    <w:rsid w:val="00973D76"/>
    <w:rsid w:val="00974AC6"/>
    <w:rsid w:val="009761D0"/>
    <w:rsid w:val="009774B8"/>
    <w:rsid w:val="009825DC"/>
    <w:rsid w:val="00982ADD"/>
    <w:rsid w:val="00984379"/>
    <w:rsid w:val="009861D6"/>
    <w:rsid w:val="00986272"/>
    <w:rsid w:val="00992AB4"/>
    <w:rsid w:val="0099355C"/>
    <w:rsid w:val="00995091"/>
    <w:rsid w:val="009A047E"/>
    <w:rsid w:val="009A1E07"/>
    <w:rsid w:val="009A753F"/>
    <w:rsid w:val="009B0467"/>
    <w:rsid w:val="009B05E9"/>
    <w:rsid w:val="009B11AD"/>
    <w:rsid w:val="009B5944"/>
    <w:rsid w:val="009B5D69"/>
    <w:rsid w:val="009C0180"/>
    <w:rsid w:val="009C0F2C"/>
    <w:rsid w:val="009C1799"/>
    <w:rsid w:val="009C518C"/>
    <w:rsid w:val="009C5766"/>
    <w:rsid w:val="009C742B"/>
    <w:rsid w:val="009D0315"/>
    <w:rsid w:val="009D0590"/>
    <w:rsid w:val="009D0F61"/>
    <w:rsid w:val="009D4256"/>
    <w:rsid w:val="009D4D67"/>
    <w:rsid w:val="009D51A1"/>
    <w:rsid w:val="009D7376"/>
    <w:rsid w:val="009E040D"/>
    <w:rsid w:val="009E20C1"/>
    <w:rsid w:val="009E20D8"/>
    <w:rsid w:val="009E35F7"/>
    <w:rsid w:val="009E3AE9"/>
    <w:rsid w:val="009E3E22"/>
    <w:rsid w:val="009E4857"/>
    <w:rsid w:val="009E4B39"/>
    <w:rsid w:val="009E5798"/>
    <w:rsid w:val="009F4B7B"/>
    <w:rsid w:val="00A03EC0"/>
    <w:rsid w:val="00A03FD2"/>
    <w:rsid w:val="00A045AB"/>
    <w:rsid w:val="00A07118"/>
    <w:rsid w:val="00A13B01"/>
    <w:rsid w:val="00A13CCF"/>
    <w:rsid w:val="00A1686E"/>
    <w:rsid w:val="00A209AF"/>
    <w:rsid w:val="00A21FF2"/>
    <w:rsid w:val="00A23F0C"/>
    <w:rsid w:val="00A273DC"/>
    <w:rsid w:val="00A32D74"/>
    <w:rsid w:val="00A32EA1"/>
    <w:rsid w:val="00A35A4B"/>
    <w:rsid w:val="00A40F7D"/>
    <w:rsid w:val="00A43564"/>
    <w:rsid w:val="00A43CB6"/>
    <w:rsid w:val="00A440A4"/>
    <w:rsid w:val="00A44363"/>
    <w:rsid w:val="00A53484"/>
    <w:rsid w:val="00A53A56"/>
    <w:rsid w:val="00A55B30"/>
    <w:rsid w:val="00A57A79"/>
    <w:rsid w:val="00A61159"/>
    <w:rsid w:val="00A61F2B"/>
    <w:rsid w:val="00A62321"/>
    <w:rsid w:val="00A6291C"/>
    <w:rsid w:val="00A639FF"/>
    <w:rsid w:val="00A63A79"/>
    <w:rsid w:val="00A65949"/>
    <w:rsid w:val="00A66ACA"/>
    <w:rsid w:val="00A70BE6"/>
    <w:rsid w:val="00A73287"/>
    <w:rsid w:val="00A75CB8"/>
    <w:rsid w:val="00A76184"/>
    <w:rsid w:val="00A804AF"/>
    <w:rsid w:val="00A81BCB"/>
    <w:rsid w:val="00A825E5"/>
    <w:rsid w:val="00A954D8"/>
    <w:rsid w:val="00AA000E"/>
    <w:rsid w:val="00AA008E"/>
    <w:rsid w:val="00AA23CA"/>
    <w:rsid w:val="00AA3970"/>
    <w:rsid w:val="00AA3FAB"/>
    <w:rsid w:val="00AA4031"/>
    <w:rsid w:val="00AA50DB"/>
    <w:rsid w:val="00AB6D19"/>
    <w:rsid w:val="00AB6E6D"/>
    <w:rsid w:val="00AC0827"/>
    <w:rsid w:val="00AC4797"/>
    <w:rsid w:val="00AC49CF"/>
    <w:rsid w:val="00AC535B"/>
    <w:rsid w:val="00AD08CF"/>
    <w:rsid w:val="00AD1300"/>
    <w:rsid w:val="00AD3EDB"/>
    <w:rsid w:val="00AD6277"/>
    <w:rsid w:val="00AD6D2E"/>
    <w:rsid w:val="00AE001E"/>
    <w:rsid w:val="00AE06A9"/>
    <w:rsid w:val="00AE0FD8"/>
    <w:rsid w:val="00AE2ED7"/>
    <w:rsid w:val="00AF03C8"/>
    <w:rsid w:val="00AF06F8"/>
    <w:rsid w:val="00AF13AE"/>
    <w:rsid w:val="00AF4922"/>
    <w:rsid w:val="00AF7F41"/>
    <w:rsid w:val="00B00DF4"/>
    <w:rsid w:val="00B018EC"/>
    <w:rsid w:val="00B0345C"/>
    <w:rsid w:val="00B045E4"/>
    <w:rsid w:val="00B058D5"/>
    <w:rsid w:val="00B0623F"/>
    <w:rsid w:val="00B06C27"/>
    <w:rsid w:val="00B10CAD"/>
    <w:rsid w:val="00B147EF"/>
    <w:rsid w:val="00B20A1F"/>
    <w:rsid w:val="00B21BFD"/>
    <w:rsid w:val="00B25A35"/>
    <w:rsid w:val="00B263D4"/>
    <w:rsid w:val="00B277FB"/>
    <w:rsid w:val="00B31121"/>
    <w:rsid w:val="00B323F1"/>
    <w:rsid w:val="00B3327C"/>
    <w:rsid w:val="00B34044"/>
    <w:rsid w:val="00B341E9"/>
    <w:rsid w:val="00B34714"/>
    <w:rsid w:val="00B367B6"/>
    <w:rsid w:val="00B40102"/>
    <w:rsid w:val="00B419D6"/>
    <w:rsid w:val="00B426B8"/>
    <w:rsid w:val="00B4674C"/>
    <w:rsid w:val="00B47DDE"/>
    <w:rsid w:val="00B55A5F"/>
    <w:rsid w:val="00B6114E"/>
    <w:rsid w:val="00B6135F"/>
    <w:rsid w:val="00B62601"/>
    <w:rsid w:val="00B62C55"/>
    <w:rsid w:val="00B642AB"/>
    <w:rsid w:val="00B66053"/>
    <w:rsid w:val="00B73749"/>
    <w:rsid w:val="00B74639"/>
    <w:rsid w:val="00B75C36"/>
    <w:rsid w:val="00B833FF"/>
    <w:rsid w:val="00B85328"/>
    <w:rsid w:val="00B85F22"/>
    <w:rsid w:val="00B90EF0"/>
    <w:rsid w:val="00B96CB0"/>
    <w:rsid w:val="00B96DED"/>
    <w:rsid w:val="00BA3A60"/>
    <w:rsid w:val="00BA4E5B"/>
    <w:rsid w:val="00BA6403"/>
    <w:rsid w:val="00BA7438"/>
    <w:rsid w:val="00BA7C1C"/>
    <w:rsid w:val="00BB203D"/>
    <w:rsid w:val="00BC3533"/>
    <w:rsid w:val="00BC3AAC"/>
    <w:rsid w:val="00BC728C"/>
    <w:rsid w:val="00BC7B45"/>
    <w:rsid w:val="00BD09AF"/>
    <w:rsid w:val="00BD10D1"/>
    <w:rsid w:val="00BD2213"/>
    <w:rsid w:val="00BD3E42"/>
    <w:rsid w:val="00BD4B9F"/>
    <w:rsid w:val="00BD54A2"/>
    <w:rsid w:val="00BE1C12"/>
    <w:rsid w:val="00BE2B60"/>
    <w:rsid w:val="00BE2FB8"/>
    <w:rsid w:val="00BF3B3F"/>
    <w:rsid w:val="00BF40C9"/>
    <w:rsid w:val="00BF5125"/>
    <w:rsid w:val="00BF64F6"/>
    <w:rsid w:val="00C00750"/>
    <w:rsid w:val="00C01937"/>
    <w:rsid w:val="00C01994"/>
    <w:rsid w:val="00C0217E"/>
    <w:rsid w:val="00C0285C"/>
    <w:rsid w:val="00C03C79"/>
    <w:rsid w:val="00C0454F"/>
    <w:rsid w:val="00C04F49"/>
    <w:rsid w:val="00C06260"/>
    <w:rsid w:val="00C0699B"/>
    <w:rsid w:val="00C073F4"/>
    <w:rsid w:val="00C1220F"/>
    <w:rsid w:val="00C13034"/>
    <w:rsid w:val="00C218E9"/>
    <w:rsid w:val="00C2322C"/>
    <w:rsid w:val="00C260B8"/>
    <w:rsid w:val="00C26453"/>
    <w:rsid w:val="00C340E1"/>
    <w:rsid w:val="00C34E80"/>
    <w:rsid w:val="00C36383"/>
    <w:rsid w:val="00C40668"/>
    <w:rsid w:val="00C41BEE"/>
    <w:rsid w:val="00C42880"/>
    <w:rsid w:val="00C43573"/>
    <w:rsid w:val="00C44F16"/>
    <w:rsid w:val="00C465A6"/>
    <w:rsid w:val="00C466DA"/>
    <w:rsid w:val="00C50C45"/>
    <w:rsid w:val="00C52279"/>
    <w:rsid w:val="00C523A2"/>
    <w:rsid w:val="00C54113"/>
    <w:rsid w:val="00C546C7"/>
    <w:rsid w:val="00C624EB"/>
    <w:rsid w:val="00C63F43"/>
    <w:rsid w:val="00C651C9"/>
    <w:rsid w:val="00C67CFD"/>
    <w:rsid w:val="00C67E30"/>
    <w:rsid w:val="00C703E9"/>
    <w:rsid w:val="00C70D95"/>
    <w:rsid w:val="00C71870"/>
    <w:rsid w:val="00C718A7"/>
    <w:rsid w:val="00C72E08"/>
    <w:rsid w:val="00C741A8"/>
    <w:rsid w:val="00C746F4"/>
    <w:rsid w:val="00C75364"/>
    <w:rsid w:val="00C767AA"/>
    <w:rsid w:val="00C77315"/>
    <w:rsid w:val="00C825C3"/>
    <w:rsid w:val="00C8356F"/>
    <w:rsid w:val="00C83EA5"/>
    <w:rsid w:val="00C85D71"/>
    <w:rsid w:val="00C86620"/>
    <w:rsid w:val="00C93CAE"/>
    <w:rsid w:val="00C95778"/>
    <w:rsid w:val="00C95FC5"/>
    <w:rsid w:val="00C97FCA"/>
    <w:rsid w:val="00C97FD3"/>
    <w:rsid w:val="00CA3B2F"/>
    <w:rsid w:val="00CA3B71"/>
    <w:rsid w:val="00CA67F5"/>
    <w:rsid w:val="00CB0325"/>
    <w:rsid w:val="00CB0400"/>
    <w:rsid w:val="00CB0541"/>
    <w:rsid w:val="00CB0E8A"/>
    <w:rsid w:val="00CB2917"/>
    <w:rsid w:val="00CB34AC"/>
    <w:rsid w:val="00CB4147"/>
    <w:rsid w:val="00CB46D1"/>
    <w:rsid w:val="00CC0984"/>
    <w:rsid w:val="00CC35C6"/>
    <w:rsid w:val="00CC3ECE"/>
    <w:rsid w:val="00CC4A21"/>
    <w:rsid w:val="00CC5805"/>
    <w:rsid w:val="00CC5947"/>
    <w:rsid w:val="00CC621D"/>
    <w:rsid w:val="00CC7718"/>
    <w:rsid w:val="00CC7F2B"/>
    <w:rsid w:val="00CD0D4C"/>
    <w:rsid w:val="00CD528A"/>
    <w:rsid w:val="00CD7A37"/>
    <w:rsid w:val="00CE0436"/>
    <w:rsid w:val="00CE1FBA"/>
    <w:rsid w:val="00CE36C3"/>
    <w:rsid w:val="00CE42F6"/>
    <w:rsid w:val="00CE57DE"/>
    <w:rsid w:val="00CE71ED"/>
    <w:rsid w:val="00CF1E29"/>
    <w:rsid w:val="00CF4612"/>
    <w:rsid w:val="00CF7168"/>
    <w:rsid w:val="00D013B4"/>
    <w:rsid w:val="00D01962"/>
    <w:rsid w:val="00D06397"/>
    <w:rsid w:val="00D071DA"/>
    <w:rsid w:val="00D14186"/>
    <w:rsid w:val="00D21415"/>
    <w:rsid w:val="00D21A61"/>
    <w:rsid w:val="00D21DB0"/>
    <w:rsid w:val="00D22DAA"/>
    <w:rsid w:val="00D23798"/>
    <w:rsid w:val="00D23975"/>
    <w:rsid w:val="00D24BF3"/>
    <w:rsid w:val="00D2525D"/>
    <w:rsid w:val="00D27AD7"/>
    <w:rsid w:val="00D27F64"/>
    <w:rsid w:val="00D30CAC"/>
    <w:rsid w:val="00D343FE"/>
    <w:rsid w:val="00D34C84"/>
    <w:rsid w:val="00D37331"/>
    <w:rsid w:val="00D43FAB"/>
    <w:rsid w:val="00D5073F"/>
    <w:rsid w:val="00D50ABC"/>
    <w:rsid w:val="00D5314E"/>
    <w:rsid w:val="00D55C96"/>
    <w:rsid w:val="00D56B58"/>
    <w:rsid w:val="00D60716"/>
    <w:rsid w:val="00D60E0D"/>
    <w:rsid w:val="00D62CF7"/>
    <w:rsid w:val="00D7040B"/>
    <w:rsid w:val="00D70438"/>
    <w:rsid w:val="00D704FF"/>
    <w:rsid w:val="00D72296"/>
    <w:rsid w:val="00D75E37"/>
    <w:rsid w:val="00D76393"/>
    <w:rsid w:val="00D7763C"/>
    <w:rsid w:val="00D82E23"/>
    <w:rsid w:val="00D904E9"/>
    <w:rsid w:val="00D91D01"/>
    <w:rsid w:val="00D934A9"/>
    <w:rsid w:val="00D94B72"/>
    <w:rsid w:val="00D95BC3"/>
    <w:rsid w:val="00D9722B"/>
    <w:rsid w:val="00DA2885"/>
    <w:rsid w:val="00DA2D8E"/>
    <w:rsid w:val="00DA4907"/>
    <w:rsid w:val="00DA5AA6"/>
    <w:rsid w:val="00DB0888"/>
    <w:rsid w:val="00DB3643"/>
    <w:rsid w:val="00DB528B"/>
    <w:rsid w:val="00DB58E4"/>
    <w:rsid w:val="00DC10C1"/>
    <w:rsid w:val="00DC2C53"/>
    <w:rsid w:val="00DC59BF"/>
    <w:rsid w:val="00DC5C16"/>
    <w:rsid w:val="00DC7F42"/>
    <w:rsid w:val="00DD03D6"/>
    <w:rsid w:val="00DD1107"/>
    <w:rsid w:val="00DD1702"/>
    <w:rsid w:val="00DD1833"/>
    <w:rsid w:val="00DD2A5D"/>
    <w:rsid w:val="00DD3E3D"/>
    <w:rsid w:val="00DD5553"/>
    <w:rsid w:val="00DD64D2"/>
    <w:rsid w:val="00DE18DF"/>
    <w:rsid w:val="00DE41D6"/>
    <w:rsid w:val="00DE5C19"/>
    <w:rsid w:val="00DE627B"/>
    <w:rsid w:val="00DE6E65"/>
    <w:rsid w:val="00DF3EDB"/>
    <w:rsid w:val="00DF787F"/>
    <w:rsid w:val="00DF795D"/>
    <w:rsid w:val="00E0040F"/>
    <w:rsid w:val="00E00809"/>
    <w:rsid w:val="00E01149"/>
    <w:rsid w:val="00E0242F"/>
    <w:rsid w:val="00E025FD"/>
    <w:rsid w:val="00E0370F"/>
    <w:rsid w:val="00E042D2"/>
    <w:rsid w:val="00E06994"/>
    <w:rsid w:val="00E0767A"/>
    <w:rsid w:val="00E076E6"/>
    <w:rsid w:val="00E106F0"/>
    <w:rsid w:val="00E12700"/>
    <w:rsid w:val="00E17D63"/>
    <w:rsid w:val="00E20238"/>
    <w:rsid w:val="00E22848"/>
    <w:rsid w:val="00E236CC"/>
    <w:rsid w:val="00E237F9"/>
    <w:rsid w:val="00E24FF9"/>
    <w:rsid w:val="00E30E9C"/>
    <w:rsid w:val="00E358CD"/>
    <w:rsid w:val="00E407FA"/>
    <w:rsid w:val="00E41AF5"/>
    <w:rsid w:val="00E41B3A"/>
    <w:rsid w:val="00E4453F"/>
    <w:rsid w:val="00E46649"/>
    <w:rsid w:val="00E4705E"/>
    <w:rsid w:val="00E53785"/>
    <w:rsid w:val="00E5447E"/>
    <w:rsid w:val="00E54977"/>
    <w:rsid w:val="00E5533B"/>
    <w:rsid w:val="00E55FFD"/>
    <w:rsid w:val="00E57181"/>
    <w:rsid w:val="00E57F9C"/>
    <w:rsid w:val="00E6069F"/>
    <w:rsid w:val="00E62D0F"/>
    <w:rsid w:val="00E64C0D"/>
    <w:rsid w:val="00E65DB1"/>
    <w:rsid w:val="00E73C6B"/>
    <w:rsid w:val="00E752B9"/>
    <w:rsid w:val="00E75EEB"/>
    <w:rsid w:val="00E77074"/>
    <w:rsid w:val="00E77085"/>
    <w:rsid w:val="00E80547"/>
    <w:rsid w:val="00E80D6B"/>
    <w:rsid w:val="00E81EF1"/>
    <w:rsid w:val="00E83B0E"/>
    <w:rsid w:val="00E842F6"/>
    <w:rsid w:val="00E85E3B"/>
    <w:rsid w:val="00E863EE"/>
    <w:rsid w:val="00E86F9E"/>
    <w:rsid w:val="00E91D19"/>
    <w:rsid w:val="00E92728"/>
    <w:rsid w:val="00E93C60"/>
    <w:rsid w:val="00E95045"/>
    <w:rsid w:val="00E968CD"/>
    <w:rsid w:val="00E9783F"/>
    <w:rsid w:val="00EA1586"/>
    <w:rsid w:val="00EA24AF"/>
    <w:rsid w:val="00EA2775"/>
    <w:rsid w:val="00EA45BA"/>
    <w:rsid w:val="00EA5351"/>
    <w:rsid w:val="00EA59EF"/>
    <w:rsid w:val="00EA6F3D"/>
    <w:rsid w:val="00EA7F95"/>
    <w:rsid w:val="00EB2584"/>
    <w:rsid w:val="00EB5DB5"/>
    <w:rsid w:val="00EC15F8"/>
    <w:rsid w:val="00EC3911"/>
    <w:rsid w:val="00EC5383"/>
    <w:rsid w:val="00EC6F94"/>
    <w:rsid w:val="00ED1ADF"/>
    <w:rsid w:val="00ED355E"/>
    <w:rsid w:val="00ED51CA"/>
    <w:rsid w:val="00ED632D"/>
    <w:rsid w:val="00ED68DB"/>
    <w:rsid w:val="00EE1AEE"/>
    <w:rsid w:val="00EE3FEF"/>
    <w:rsid w:val="00EE47DB"/>
    <w:rsid w:val="00EE52FD"/>
    <w:rsid w:val="00EE6E0A"/>
    <w:rsid w:val="00EE7411"/>
    <w:rsid w:val="00EE75DB"/>
    <w:rsid w:val="00EF05CD"/>
    <w:rsid w:val="00EF1A5E"/>
    <w:rsid w:val="00EF1F94"/>
    <w:rsid w:val="00EF338E"/>
    <w:rsid w:val="00EF359F"/>
    <w:rsid w:val="00EF3BD6"/>
    <w:rsid w:val="00EF43CC"/>
    <w:rsid w:val="00EF550D"/>
    <w:rsid w:val="00EF61E5"/>
    <w:rsid w:val="00EF7688"/>
    <w:rsid w:val="00F008D1"/>
    <w:rsid w:val="00F015A4"/>
    <w:rsid w:val="00F03209"/>
    <w:rsid w:val="00F03BFF"/>
    <w:rsid w:val="00F05618"/>
    <w:rsid w:val="00F06685"/>
    <w:rsid w:val="00F07640"/>
    <w:rsid w:val="00F11822"/>
    <w:rsid w:val="00F12BEF"/>
    <w:rsid w:val="00F16A9F"/>
    <w:rsid w:val="00F171D1"/>
    <w:rsid w:val="00F17326"/>
    <w:rsid w:val="00F20C31"/>
    <w:rsid w:val="00F217A4"/>
    <w:rsid w:val="00F22834"/>
    <w:rsid w:val="00F2455C"/>
    <w:rsid w:val="00F24DE1"/>
    <w:rsid w:val="00F25FF6"/>
    <w:rsid w:val="00F26293"/>
    <w:rsid w:val="00F26F93"/>
    <w:rsid w:val="00F30835"/>
    <w:rsid w:val="00F314C4"/>
    <w:rsid w:val="00F3543A"/>
    <w:rsid w:val="00F35EC1"/>
    <w:rsid w:val="00F36693"/>
    <w:rsid w:val="00F42F0D"/>
    <w:rsid w:val="00F438C8"/>
    <w:rsid w:val="00F4431D"/>
    <w:rsid w:val="00F45021"/>
    <w:rsid w:val="00F45990"/>
    <w:rsid w:val="00F4714E"/>
    <w:rsid w:val="00F5254C"/>
    <w:rsid w:val="00F55308"/>
    <w:rsid w:val="00F61875"/>
    <w:rsid w:val="00F6251E"/>
    <w:rsid w:val="00F652BB"/>
    <w:rsid w:val="00F66DC1"/>
    <w:rsid w:val="00F66FA3"/>
    <w:rsid w:val="00F704C1"/>
    <w:rsid w:val="00F70865"/>
    <w:rsid w:val="00F718E5"/>
    <w:rsid w:val="00F71E23"/>
    <w:rsid w:val="00F72068"/>
    <w:rsid w:val="00F811A8"/>
    <w:rsid w:val="00F81B9E"/>
    <w:rsid w:val="00F851DD"/>
    <w:rsid w:val="00F90C6A"/>
    <w:rsid w:val="00F912DE"/>
    <w:rsid w:val="00F93CAB"/>
    <w:rsid w:val="00F95975"/>
    <w:rsid w:val="00F96DF2"/>
    <w:rsid w:val="00FA0EC7"/>
    <w:rsid w:val="00FA44F5"/>
    <w:rsid w:val="00FA4E9A"/>
    <w:rsid w:val="00FA54FE"/>
    <w:rsid w:val="00FB0178"/>
    <w:rsid w:val="00FB24A2"/>
    <w:rsid w:val="00FB2F52"/>
    <w:rsid w:val="00FB4389"/>
    <w:rsid w:val="00FB5D09"/>
    <w:rsid w:val="00FB60B0"/>
    <w:rsid w:val="00FB6AA7"/>
    <w:rsid w:val="00FB7981"/>
    <w:rsid w:val="00FB7CFF"/>
    <w:rsid w:val="00FC1454"/>
    <w:rsid w:val="00FC151E"/>
    <w:rsid w:val="00FC2251"/>
    <w:rsid w:val="00FC369F"/>
    <w:rsid w:val="00FC3CC8"/>
    <w:rsid w:val="00FC6E4A"/>
    <w:rsid w:val="00FD0596"/>
    <w:rsid w:val="00FD390F"/>
    <w:rsid w:val="00FD4F96"/>
    <w:rsid w:val="00FD6421"/>
    <w:rsid w:val="00FE1010"/>
    <w:rsid w:val="00FE17B8"/>
    <w:rsid w:val="00FE4145"/>
    <w:rsid w:val="00FE747C"/>
    <w:rsid w:val="00FF3314"/>
    <w:rsid w:val="00FF62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042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0330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30BB"/>
    <w:rPr>
      <w:rFonts w:ascii="Tahoma" w:hAnsi="Tahoma" w:cs="Tahoma"/>
      <w:sz w:val="16"/>
      <w:szCs w:val="16"/>
    </w:rPr>
  </w:style>
  <w:style w:type="paragraph" w:styleId="a5">
    <w:name w:val="header"/>
    <w:basedOn w:val="a"/>
    <w:link w:val="a6"/>
    <w:uiPriority w:val="99"/>
    <w:unhideWhenUsed/>
    <w:rsid w:val="00A75CB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75CB8"/>
  </w:style>
  <w:style w:type="paragraph" w:styleId="a7">
    <w:name w:val="footer"/>
    <w:basedOn w:val="a"/>
    <w:link w:val="a8"/>
    <w:uiPriority w:val="99"/>
    <w:unhideWhenUsed/>
    <w:rsid w:val="00A75CB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75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042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0330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30BB"/>
    <w:rPr>
      <w:rFonts w:ascii="Tahoma" w:hAnsi="Tahoma" w:cs="Tahoma"/>
      <w:sz w:val="16"/>
      <w:szCs w:val="16"/>
    </w:rPr>
  </w:style>
  <w:style w:type="paragraph" w:styleId="a5">
    <w:name w:val="header"/>
    <w:basedOn w:val="a"/>
    <w:link w:val="a6"/>
    <w:uiPriority w:val="99"/>
    <w:unhideWhenUsed/>
    <w:rsid w:val="00A75CB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75CB8"/>
  </w:style>
  <w:style w:type="paragraph" w:styleId="a7">
    <w:name w:val="footer"/>
    <w:basedOn w:val="a"/>
    <w:link w:val="a8"/>
    <w:uiPriority w:val="99"/>
    <w:unhideWhenUsed/>
    <w:rsid w:val="00A75CB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75CB8"/>
  </w:style>
</w:styles>
</file>

<file path=word/webSettings.xml><?xml version="1.0" encoding="utf-8"?>
<w:webSettings xmlns:r="http://schemas.openxmlformats.org/officeDocument/2006/relationships" xmlns:w="http://schemas.openxmlformats.org/wordprocessingml/2006/main">
  <w:divs>
    <w:div w:id="48498022">
      <w:bodyDiv w:val="1"/>
      <w:marLeft w:val="0"/>
      <w:marRight w:val="0"/>
      <w:marTop w:val="0"/>
      <w:marBottom w:val="0"/>
      <w:divBdr>
        <w:top w:val="none" w:sz="0" w:space="0" w:color="auto"/>
        <w:left w:val="none" w:sz="0" w:space="0" w:color="auto"/>
        <w:bottom w:val="none" w:sz="0" w:space="0" w:color="auto"/>
        <w:right w:val="none" w:sz="0" w:space="0" w:color="auto"/>
      </w:divBdr>
    </w:div>
    <w:div w:id="335814436">
      <w:bodyDiv w:val="1"/>
      <w:marLeft w:val="0"/>
      <w:marRight w:val="0"/>
      <w:marTop w:val="0"/>
      <w:marBottom w:val="0"/>
      <w:divBdr>
        <w:top w:val="none" w:sz="0" w:space="0" w:color="auto"/>
        <w:left w:val="none" w:sz="0" w:space="0" w:color="auto"/>
        <w:bottom w:val="none" w:sz="0" w:space="0" w:color="auto"/>
        <w:right w:val="none" w:sz="0" w:space="0" w:color="auto"/>
      </w:divBdr>
    </w:div>
    <w:div w:id="397486289">
      <w:bodyDiv w:val="1"/>
      <w:marLeft w:val="0"/>
      <w:marRight w:val="0"/>
      <w:marTop w:val="0"/>
      <w:marBottom w:val="0"/>
      <w:divBdr>
        <w:top w:val="none" w:sz="0" w:space="0" w:color="auto"/>
        <w:left w:val="none" w:sz="0" w:space="0" w:color="auto"/>
        <w:bottom w:val="none" w:sz="0" w:space="0" w:color="auto"/>
        <w:right w:val="none" w:sz="0" w:space="0" w:color="auto"/>
      </w:divBdr>
    </w:div>
    <w:div w:id="871070698">
      <w:bodyDiv w:val="1"/>
      <w:marLeft w:val="0"/>
      <w:marRight w:val="0"/>
      <w:marTop w:val="0"/>
      <w:marBottom w:val="0"/>
      <w:divBdr>
        <w:top w:val="none" w:sz="0" w:space="0" w:color="auto"/>
        <w:left w:val="none" w:sz="0" w:space="0" w:color="auto"/>
        <w:bottom w:val="none" w:sz="0" w:space="0" w:color="auto"/>
        <w:right w:val="none" w:sz="0" w:space="0" w:color="auto"/>
      </w:divBdr>
    </w:div>
    <w:div w:id="1073157614">
      <w:bodyDiv w:val="1"/>
      <w:marLeft w:val="0"/>
      <w:marRight w:val="0"/>
      <w:marTop w:val="0"/>
      <w:marBottom w:val="0"/>
      <w:divBdr>
        <w:top w:val="none" w:sz="0" w:space="0" w:color="auto"/>
        <w:left w:val="none" w:sz="0" w:space="0" w:color="auto"/>
        <w:bottom w:val="none" w:sz="0" w:space="0" w:color="auto"/>
        <w:right w:val="none" w:sz="0" w:space="0" w:color="auto"/>
      </w:divBdr>
    </w:div>
    <w:div w:id="1267812910">
      <w:bodyDiv w:val="1"/>
      <w:marLeft w:val="0"/>
      <w:marRight w:val="0"/>
      <w:marTop w:val="0"/>
      <w:marBottom w:val="0"/>
      <w:divBdr>
        <w:top w:val="none" w:sz="0" w:space="0" w:color="auto"/>
        <w:left w:val="none" w:sz="0" w:space="0" w:color="auto"/>
        <w:bottom w:val="none" w:sz="0" w:space="0" w:color="auto"/>
        <w:right w:val="none" w:sz="0" w:space="0" w:color="auto"/>
      </w:divBdr>
    </w:div>
    <w:div w:id="15837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851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eft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2D768-E8B9-4FA0-B7D1-B1C721A1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17</Pages>
  <Words>5895</Words>
  <Characters>33603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26</cp:revision>
  <cp:lastPrinted>2019-09-30T04:54:00Z</cp:lastPrinted>
  <dcterms:created xsi:type="dcterms:W3CDTF">2019-09-23T07:16:00Z</dcterms:created>
  <dcterms:modified xsi:type="dcterms:W3CDTF">2019-10-01T05:06:00Z</dcterms:modified>
</cp:coreProperties>
</file>