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>Приложение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DA63CA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>город Нефтекамск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A63CA" w:rsidRPr="00AB0E58" w:rsidRDefault="00DA63CA" w:rsidP="00DA63C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B0E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 ма</w:t>
      </w:r>
      <w:r w:rsidRPr="00AB0E58">
        <w:rPr>
          <w:rFonts w:ascii="Times New Roman" w:hAnsi="Times New Roman" w:cs="Times New Roman"/>
          <w:sz w:val="28"/>
          <w:szCs w:val="28"/>
        </w:rPr>
        <w:t>я 2020 года №</w:t>
      </w:r>
      <w:r>
        <w:rPr>
          <w:rFonts w:ascii="Times New Roman" w:hAnsi="Times New Roman" w:cs="Times New Roman"/>
          <w:sz w:val="28"/>
          <w:szCs w:val="28"/>
        </w:rPr>
        <w:t xml:space="preserve"> 4-4</w:t>
      </w:r>
      <w:r w:rsidR="006939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/__</w:t>
      </w:r>
    </w:p>
    <w:p w:rsidR="001F5614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CA" w:rsidRDefault="00DA63CA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CA" w:rsidRDefault="00DA63CA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Pr="002E40D0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45957"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45957"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545957"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 Е Н Е Н И Я</w:t>
      </w:r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F5614" w:rsidRPr="002E40D0" w:rsidRDefault="001F5614" w:rsidP="001F5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Положение о порядке проведения </w:t>
      </w:r>
      <w:proofErr w:type="spellStart"/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2E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муниципальных нормативных правовых актов городского округа город Нефтекамск Республики Башкортостан и их проектов</w:t>
      </w: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III. Обеспечение проведения независимой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проектов нормативных правовых актов дополнить пунктами 3.10, 3.11, 3.12 следующего содержания:</w:t>
      </w:r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«3.10. </w:t>
      </w:r>
      <w:proofErr w:type="gram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               по проведению независимой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в соответствии                     с методикой проведения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  <w:proofErr w:type="gramEnd"/>
    </w:p>
    <w:p w:rsidR="001F5614" w:rsidRPr="009A2642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оводить независимую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нормативных правовых актов (проектов нормативных правовых актов).</w:t>
      </w:r>
    </w:p>
    <w:p w:rsidR="001F5614" w:rsidRPr="00CF6916" w:rsidRDefault="001F5614" w:rsidP="001F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Независимая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 актов (проектов нормативных правовых актов) в отношении физических и юридических лиц проводится с учетов запретов и ограничений, установленных Федеральным законом от 17 июля 2009 года № 172-ФЗ «Об </w:t>
      </w:r>
      <w:proofErr w:type="spellStart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  <w:bookmarkStart w:id="0" w:name="_GoBack"/>
      <w:bookmarkEnd w:id="0"/>
    </w:p>
    <w:sectPr w:rsidR="001F5614" w:rsidRPr="00CF6916" w:rsidSect="001F5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F5614"/>
    <w:rsid w:val="00120B10"/>
    <w:rsid w:val="001659EE"/>
    <w:rsid w:val="001F5614"/>
    <w:rsid w:val="002B0F49"/>
    <w:rsid w:val="002E40D0"/>
    <w:rsid w:val="00526B0D"/>
    <w:rsid w:val="00545957"/>
    <w:rsid w:val="006058D7"/>
    <w:rsid w:val="00610D45"/>
    <w:rsid w:val="00693934"/>
    <w:rsid w:val="00972FB1"/>
    <w:rsid w:val="00B970C3"/>
    <w:rsid w:val="00DA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14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3466-EF9E-44A7-A905-3BBA090B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2020-05-15T12:18:00Z</cp:lastPrinted>
  <dcterms:created xsi:type="dcterms:W3CDTF">2020-05-13T04:54:00Z</dcterms:created>
  <dcterms:modified xsi:type="dcterms:W3CDTF">2020-05-18T06:38:00Z</dcterms:modified>
</cp:coreProperties>
</file>